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A8" w:rsidRDefault="00D44AA8" w:rsidP="00D44AA8">
      <w:pPr>
        <w:pStyle w:val="2"/>
        <w:ind w:firstLine="5940"/>
        <w:jc w:val="right"/>
        <w:rPr>
          <w:rFonts w:ascii="Times New Roman" w:hAnsi="Times New Roman" w:cs="Times New Roman"/>
          <w:szCs w:val="22"/>
        </w:rPr>
      </w:pPr>
    </w:p>
    <w:p w:rsidR="00D44AA8" w:rsidRPr="00A055D4" w:rsidRDefault="00D44AA8" w:rsidP="00D44AA8">
      <w:pPr>
        <w:pStyle w:val="2"/>
        <w:ind w:firstLine="5940"/>
        <w:jc w:val="right"/>
        <w:rPr>
          <w:rFonts w:ascii="Times New Roman" w:hAnsi="Times New Roman" w:cs="Times New Roman"/>
          <w:szCs w:val="22"/>
        </w:rPr>
      </w:pPr>
      <w:r w:rsidRPr="00A055D4">
        <w:rPr>
          <w:rFonts w:ascii="Times New Roman" w:hAnsi="Times New Roman" w:cs="Times New Roman"/>
          <w:szCs w:val="22"/>
        </w:rPr>
        <w:t>Приложение 1 к Договору №</w:t>
      </w:r>
    </w:p>
    <w:p w:rsidR="00D44AA8" w:rsidRPr="00D44AA8" w:rsidRDefault="00D44AA8" w:rsidP="00D44AA8">
      <w:pPr>
        <w:ind w:firstLine="59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«      </w:t>
      </w:r>
      <w:r w:rsidRPr="00C36A29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             20       </w:t>
      </w:r>
      <w:r w:rsidRPr="00C36A29">
        <w:rPr>
          <w:b/>
          <w:sz w:val="22"/>
          <w:szCs w:val="22"/>
        </w:rPr>
        <w:t>г.</w:t>
      </w:r>
    </w:p>
    <w:p w:rsidR="00D44AA8" w:rsidRPr="00D44AA8" w:rsidRDefault="00D44AA8" w:rsidP="00D44AA8">
      <w:pPr>
        <w:ind w:firstLine="5940"/>
        <w:jc w:val="right"/>
        <w:rPr>
          <w:b/>
          <w:sz w:val="22"/>
          <w:szCs w:val="22"/>
        </w:rPr>
      </w:pPr>
    </w:p>
    <w:p w:rsidR="00D44AA8" w:rsidRPr="00C36A29" w:rsidRDefault="00D44AA8" w:rsidP="00D44AA8">
      <w:pPr>
        <w:ind w:left="567" w:right="567"/>
        <w:jc w:val="center"/>
        <w:outlineLvl w:val="0"/>
        <w:rPr>
          <w:b/>
          <w:sz w:val="22"/>
          <w:szCs w:val="22"/>
        </w:rPr>
      </w:pPr>
      <w:r w:rsidRPr="00C36A29">
        <w:rPr>
          <w:b/>
          <w:sz w:val="22"/>
          <w:szCs w:val="22"/>
        </w:rPr>
        <w:t>Перечень</w:t>
      </w:r>
    </w:p>
    <w:p w:rsidR="00D44AA8" w:rsidRPr="00C36A29" w:rsidRDefault="00D44AA8" w:rsidP="00D44AA8">
      <w:pPr>
        <w:ind w:left="567" w:right="567"/>
        <w:jc w:val="center"/>
        <w:rPr>
          <w:sz w:val="22"/>
          <w:szCs w:val="22"/>
        </w:rPr>
      </w:pPr>
      <w:r w:rsidRPr="00C36A29">
        <w:rPr>
          <w:b/>
          <w:sz w:val="22"/>
          <w:szCs w:val="22"/>
        </w:rPr>
        <w:t>услуг и работ по содержанию дома</w:t>
      </w:r>
    </w:p>
    <w:p w:rsidR="00D44AA8" w:rsidRPr="00C36A29" w:rsidRDefault="00D44AA8" w:rsidP="00D44AA8">
      <w:pPr>
        <w:spacing w:line="168" w:lineRule="auto"/>
        <w:ind w:left="567" w:right="567"/>
        <w:jc w:val="center"/>
        <w:rPr>
          <w:sz w:val="22"/>
          <w:szCs w:val="22"/>
          <w:vertAlign w:val="subscript"/>
        </w:rPr>
      </w:pPr>
      <w:r w:rsidRPr="00C36A29">
        <w:rPr>
          <w:sz w:val="22"/>
          <w:szCs w:val="22"/>
          <w:vertAlign w:val="subscript"/>
        </w:rPr>
        <w:t xml:space="preserve"> </w:t>
      </w:r>
    </w:p>
    <w:p w:rsidR="00D44AA8" w:rsidRPr="00C36A29" w:rsidRDefault="00D44AA8" w:rsidP="00D44AA8">
      <w:pPr>
        <w:rPr>
          <w:b/>
          <w:sz w:val="22"/>
          <w:szCs w:val="22"/>
        </w:rPr>
      </w:pPr>
    </w:p>
    <w:tbl>
      <w:tblPr>
        <w:tblW w:w="1016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4300"/>
        <w:gridCol w:w="1500"/>
        <w:gridCol w:w="1400"/>
        <w:gridCol w:w="100"/>
        <w:gridCol w:w="1300"/>
        <w:gridCol w:w="1065"/>
      </w:tblGrid>
      <w:tr w:rsidR="00D44AA8" w:rsidRPr="00C36A29" w:rsidTr="00A5177B">
        <w:tc>
          <w:tcPr>
            <w:tcW w:w="500" w:type="dxa"/>
            <w:vAlign w:val="center"/>
          </w:tcPr>
          <w:p w:rsidR="00D44AA8" w:rsidRPr="00C36A29" w:rsidRDefault="00D44AA8" w:rsidP="00A5177B">
            <w:pPr>
              <w:jc w:val="center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</w:rPr>
              <w:t>№</w:t>
            </w:r>
          </w:p>
          <w:p w:rsidR="00D44AA8" w:rsidRPr="00C36A29" w:rsidRDefault="00D44AA8" w:rsidP="00A5177B">
            <w:pPr>
              <w:jc w:val="center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00" w:type="dxa"/>
            <w:vAlign w:val="center"/>
          </w:tcPr>
          <w:p w:rsidR="00D44AA8" w:rsidRPr="00C36A29" w:rsidRDefault="00D44AA8" w:rsidP="00A5177B">
            <w:pPr>
              <w:jc w:val="center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2900" w:type="dxa"/>
            <w:gridSpan w:val="2"/>
            <w:vAlign w:val="center"/>
          </w:tcPr>
          <w:p w:rsidR="00D44AA8" w:rsidRPr="00C36A29" w:rsidRDefault="00D44AA8" w:rsidP="00A5177B">
            <w:pPr>
              <w:jc w:val="center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1400" w:type="dxa"/>
            <w:gridSpan w:val="2"/>
            <w:vAlign w:val="center"/>
          </w:tcPr>
          <w:p w:rsidR="00D44AA8" w:rsidRPr="00C36A29" w:rsidRDefault="00D44AA8" w:rsidP="00A5177B">
            <w:pPr>
              <w:ind w:firstLine="32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</w:rPr>
              <w:t>Отметка о включении в состав работ</w:t>
            </w:r>
          </w:p>
        </w:tc>
        <w:tc>
          <w:tcPr>
            <w:tcW w:w="1065" w:type="dxa"/>
            <w:vAlign w:val="center"/>
          </w:tcPr>
          <w:p w:rsidR="00D44AA8" w:rsidRPr="00C36A29" w:rsidRDefault="00D44AA8" w:rsidP="00A5177B">
            <w:pPr>
              <w:ind w:firstLine="72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</w:rPr>
              <w:t>Примечание</w:t>
            </w:r>
          </w:p>
        </w:tc>
      </w:tr>
      <w:tr w:rsidR="00D44AA8" w:rsidRPr="00C36A29" w:rsidTr="00A5177B">
        <w:tc>
          <w:tcPr>
            <w:tcW w:w="10165" w:type="dxa"/>
            <w:gridSpan w:val="7"/>
          </w:tcPr>
          <w:p w:rsidR="00D44AA8" w:rsidRPr="00C36A29" w:rsidRDefault="00D44AA8" w:rsidP="00A5177B">
            <w:pPr>
              <w:jc w:val="center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  <w:lang w:val="en-US"/>
              </w:rPr>
              <w:t>I</w:t>
            </w:r>
            <w:r w:rsidRPr="00C36A29">
              <w:rPr>
                <w:b/>
                <w:sz w:val="22"/>
                <w:szCs w:val="22"/>
              </w:rPr>
              <w:t>.Санитарные работы по содержанию помещений общего пользования</w:t>
            </w:r>
          </w:p>
        </w:tc>
      </w:tr>
      <w:tr w:rsidR="00D44AA8" w:rsidRPr="00C36A29" w:rsidTr="00A5177B">
        <w:trPr>
          <w:cantSplit/>
        </w:trPr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 xml:space="preserve">Подметание полов во всех помещениях общего пользования, кабины лифта и </w:t>
            </w:r>
            <w:r>
              <w:rPr>
                <w:sz w:val="22"/>
                <w:szCs w:val="22"/>
              </w:rPr>
              <w:t>проведение влажной уборки</w:t>
            </w:r>
            <w:r w:rsidRPr="00C36A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500" w:type="dxa"/>
            <w:gridSpan w:val="2"/>
            <w:vMerge w:val="restart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но не реже предусмотренного нормативами</w:t>
            </w:r>
            <w:r w:rsidRPr="00C36A29">
              <w:rPr>
                <w:rStyle w:val="a6"/>
                <w:bCs/>
                <w:sz w:val="22"/>
                <w:szCs w:val="22"/>
              </w:rPr>
              <w:footnoteReference w:customMarkFollows="1" w:id="1"/>
              <w:sym w:font="Symbol" w:char="F02A"/>
            </w:r>
            <w:r w:rsidRPr="00C36A29">
              <w:rPr>
                <w:bCs/>
                <w:sz w:val="22"/>
                <w:szCs w:val="22"/>
              </w:rPr>
              <w:t xml:space="preserve"> по эксплуатации жилищного фонда: ЖНМ-96-01/7, </w:t>
            </w:r>
          </w:p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 xml:space="preserve">ЖНМ-96-01/8 </w:t>
            </w:r>
          </w:p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D44AA8" w:rsidRPr="00C36A29" w:rsidTr="00A5177B">
        <w:trPr>
          <w:cantSplit/>
        </w:trPr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 xml:space="preserve">Очистка и </w:t>
            </w:r>
            <w:r>
              <w:rPr>
                <w:sz w:val="22"/>
                <w:szCs w:val="22"/>
              </w:rPr>
              <w:t>влажная уборка</w:t>
            </w:r>
            <w:r w:rsidRPr="00C36A29">
              <w:rPr>
                <w:sz w:val="22"/>
                <w:szCs w:val="22"/>
              </w:rPr>
              <w:t xml:space="preserve"> мусорных камер</w:t>
            </w:r>
          </w:p>
        </w:tc>
        <w:tc>
          <w:tcPr>
            <w:tcW w:w="1500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500" w:type="dxa"/>
            <w:gridSpan w:val="2"/>
            <w:vMerge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D44AA8" w:rsidRPr="00C36A29" w:rsidTr="00A5177B">
        <w:trPr>
          <w:cantSplit/>
        </w:trPr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Мытье и протирка закрывающих устройств мусоропровода</w:t>
            </w:r>
          </w:p>
        </w:tc>
        <w:tc>
          <w:tcPr>
            <w:tcW w:w="1500" w:type="dxa"/>
            <w:shd w:val="clear" w:color="auto" w:fill="auto"/>
          </w:tcPr>
          <w:p w:rsidR="00D44AA8" w:rsidRPr="004B264A" w:rsidRDefault="00D44AA8" w:rsidP="00A5177B">
            <w:pPr>
              <w:rPr>
                <w:bCs/>
                <w:sz w:val="22"/>
                <w:szCs w:val="22"/>
                <w:highlight w:val="yellow"/>
              </w:rPr>
            </w:pPr>
            <w:r w:rsidRPr="004B264A">
              <w:rPr>
                <w:bCs/>
                <w:sz w:val="22"/>
                <w:szCs w:val="22"/>
              </w:rPr>
              <w:t>3  раза в неделю</w:t>
            </w:r>
          </w:p>
        </w:tc>
        <w:tc>
          <w:tcPr>
            <w:tcW w:w="1500" w:type="dxa"/>
            <w:gridSpan w:val="2"/>
            <w:vMerge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D44AA8" w:rsidRPr="00C36A29" w:rsidTr="00A5177B">
        <w:trPr>
          <w:cantSplit/>
        </w:trPr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Протирка пыли с колпаков светильников, в помещениях общего пользования</w:t>
            </w:r>
          </w:p>
        </w:tc>
        <w:tc>
          <w:tcPr>
            <w:tcW w:w="1500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C36A29">
              <w:rPr>
                <w:bCs/>
                <w:sz w:val="22"/>
                <w:szCs w:val="22"/>
              </w:rPr>
              <w:t xml:space="preserve">  раз в </w:t>
            </w:r>
            <w:r>
              <w:rPr>
                <w:bCs/>
                <w:sz w:val="22"/>
                <w:szCs w:val="22"/>
              </w:rPr>
              <w:t>неделю</w:t>
            </w:r>
          </w:p>
        </w:tc>
        <w:tc>
          <w:tcPr>
            <w:tcW w:w="1500" w:type="dxa"/>
            <w:gridSpan w:val="2"/>
            <w:vMerge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D44AA8" w:rsidRPr="00C36A29" w:rsidTr="00A5177B">
        <w:trPr>
          <w:cantSplit/>
        </w:trPr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Протирка пыли с подоконников</w:t>
            </w:r>
            <w:r>
              <w:rPr>
                <w:sz w:val="22"/>
                <w:szCs w:val="22"/>
              </w:rPr>
              <w:t>, почтовых ящиков, шкафов для электрических счетчиков</w:t>
            </w:r>
            <w:r w:rsidRPr="00C36A29">
              <w:rPr>
                <w:sz w:val="22"/>
                <w:szCs w:val="22"/>
              </w:rPr>
              <w:t xml:space="preserve"> в помещениях общего пользования</w:t>
            </w:r>
          </w:p>
        </w:tc>
        <w:tc>
          <w:tcPr>
            <w:tcW w:w="1500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500" w:type="dxa"/>
            <w:gridSpan w:val="2"/>
            <w:vMerge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4B264A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rPr>
          <w:cantSplit/>
        </w:trPr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1500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4 раза в год</w:t>
            </w:r>
          </w:p>
        </w:tc>
        <w:tc>
          <w:tcPr>
            <w:tcW w:w="1500" w:type="dxa"/>
            <w:gridSpan w:val="2"/>
            <w:vMerge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D44AA8" w:rsidRPr="00C36A29" w:rsidTr="00A5177B">
        <w:trPr>
          <w:cantSplit/>
        </w:trPr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Уборка чердачного и подвального помещения</w:t>
            </w:r>
          </w:p>
        </w:tc>
        <w:tc>
          <w:tcPr>
            <w:tcW w:w="1500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  <w:lang w:val="en-US"/>
              </w:rPr>
              <w:t xml:space="preserve">4 </w:t>
            </w:r>
            <w:r w:rsidRPr="00C36A29">
              <w:rPr>
                <w:bCs/>
                <w:sz w:val="22"/>
                <w:szCs w:val="22"/>
              </w:rPr>
              <w:t xml:space="preserve"> раза в год</w:t>
            </w:r>
          </w:p>
        </w:tc>
        <w:tc>
          <w:tcPr>
            <w:tcW w:w="1500" w:type="dxa"/>
            <w:gridSpan w:val="2"/>
            <w:vMerge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Подготовка зданий к праздникам</w:t>
            </w:r>
          </w:p>
        </w:tc>
        <w:tc>
          <w:tcPr>
            <w:tcW w:w="3000" w:type="dxa"/>
            <w:gridSpan w:val="3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  <w:lang w:val="en-US"/>
              </w:rPr>
              <w:t xml:space="preserve">2 </w:t>
            </w:r>
            <w:r w:rsidRPr="00C36A29">
              <w:rPr>
                <w:bCs/>
                <w:sz w:val="22"/>
                <w:szCs w:val="22"/>
              </w:rPr>
              <w:t xml:space="preserve"> раза в год</w:t>
            </w: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10165" w:type="dxa"/>
            <w:gridSpan w:val="7"/>
          </w:tcPr>
          <w:p w:rsidR="00D44AA8" w:rsidRPr="00C36A29" w:rsidRDefault="00D44AA8" w:rsidP="00A5177B">
            <w:pPr>
              <w:jc w:val="center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  <w:lang w:val="en-US"/>
              </w:rPr>
              <w:t>II</w:t>
            </w:r>
            <w:r w:rsidRPr="00C36A29">
              <w:rPr>
                <w:b/>
                <w:sz w:val="22"/>
                <w:szCs w:val="22"/>
              </w:rPr>
              <w:t>. Уборка земельного участка,  входящего в состав общего имущества многоквартирного дома</w:t>
            </w: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 xml:space="preserve">Подметание </w:t>
            </w:r>
            <w:r>
              <w:rPr>
                <w:sz w:val="22"/>
                <w:szCs w:val="22"/>
              </w:rPr>
              <w:t>территории</w:t>
            </w:r>
            <w:r w:rsidRPr="00C36A29">
              <w:rPr>
                <w:sz w:val="22"/>
                <w:szCs w:val="22"/>
              </w:rPr>
              <w:t xml:space="preserve">  в летний период</w:t>
            </w:r>
          </w:p>
        </w:tc>
        <w:tc>
          <w:tcPr>
            <w:tcW w:w="3000" w:type="dxa"/>
            <w:gridSpan w:val="3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ежедневно</w:t>
            </w:r>
            <w:r w:rsidRPr="00C36A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Полив тротуаров</w:t>
            </w:r>
          </w:p>
        </w:tc>
        <w:tc>
          <w:tcPr>
            <w:tcW w:w="3000" w:type="dxa"/>
            <w:gridSpan w:val="3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Убора мусора с газона, очистка урн</w:t>
            </w:r>
          </w:p>
        </w:tc>
        <w:tc>
          <w:tcPr>
            <w:tcW w:w="3000" w:type="dxa"/>
            <w:gridSpan w:val="3"/>
          </w:tcPr>
          <w:p w:rsidR="00D44AA8" w:rsidRPr="004B264A" w:rsidRDefault="00D44AA8" w:rsidP="00A517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Уборка мусора на контейнерных площадках</w:t>
            </w:r>
          </w:p>
        </w:tc>
        <w:tc>
          <w:tcPr>
            <w:tcW w:w="3000" w:type="dxa"/>
            <w:gridSpan w:val="3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ежедневно</w:t>
            </w:r>
            <w:r w:rsidRPr="00C36A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Полив газонов</w:t>
            </w:r>
          </w:p>
        </w:tc>
        <w:tc>
          <w:tcPr>
            <w:tcW w:w="3000" w:type="dxa"/>
            <w:gridSpan w:val="3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Выкашивание</w:t>
            </w:r>
            <w:r w:rsidRPr="00C36A29">
              <w:rPr>
                <w:sz w:val="22"/>
                <w:szCs w:val="22"/>
              </w:rPr>
              <w:t xml:space="preserve"> газона</w:t>
            </w:r>
          </w:p>
        </w:tc>
        <w:tc>
          <w:tcPr>
            <w:tcW w:w="3000" w:type="dxa"/>
            <w:gridSpan w:val="3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Подрезка деревьев и кустов</w:t>
            </w:r>
          </w:p>
        </w:tc>
        <w:tc>
          <w:tcPr>
            <w:tcW w:w="3000" w:type="dxa"/>
            <w:gridSpan w:val="3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000" w:type="dxa"/>
            <w:gridSpan w:val="3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 xml:space="preserve">По мере </w:t>
            </w:r>
            <w:r>
              <w:rPr>
                <w:bCs/>
                <w:sz w:val="22"/>
                <w:szCs w:val="22"/>
              </w:rPr>
              <w:t>необходимости</w:t>
            </w:r>
            <w:r w:rsidRPr="00C36A29">
              <w:rPr>
                <w:bCs/>
                <w:sz w:val="22"/>
                <w:szCs w:val="22"/>
              </w:rPr>
              <w:t xml:space="preserve"> в весенне-летний период</w:t>
            </w: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Сдви</w:t>
            </w:r>
            <w:r>
              <w:rPr>
                <w:sz w:val="22"/>
                <w:szCs w:val="22"/>
              </w:rPr>
              <w:t>гание</w:t>
            </w:r>
            <w:r w:rsidRPr="00C36A29">
              <w:rPr>
                <w:sz w:val="22"/>
                <w:szCs w:val="22"/>
              </w:rPr>
              <w:t xml:space="preserve"> и подметание снега при отсутствии снегопадов.</w:t>
            </w:r>
          </w:p>
        </w:tc>
        <w:tc>
          <w:tcPr>
            <w:tcW w:w="3000" w:type="dxa"/>
            <w:gridSpan w:val="3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ежедневно</w:t>
            </w:r>
            <w:r w:rsidRPr="00C36A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Сдви</w:t>
            </w:r>
            <w:r>
              <w:rPr>
                <w:sz w:val="22"/>
                <w:szCs w:val="22"/>
              </w:rPr>
              <w:t>гание</w:t>
            </w:r>
            <w:r w:rsidRPr="00C36A29">
              <w:rPr>
                <w:sz w:val="22"/>
                <w:szCs w:val="22"/>
              </w:rPr>
              <w:t xml:space="preserve"> и подметание снега при снегопаде.</w:t>
            </w:r>
          </w:p>
        </w:tc>
        <w:tc>
          <w:tcPr>
            <w:tcW w:w="3000" w:type="dxa"/>
            <w:gridSpan w:val="3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По мере необходимости. Начало работ не позднее 1 часа после начала снегопада.</w:t>
            </w: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Ликвидация скользкости</w:t>
            </w:r>
          </w:p>
        </w:tc>
        <w:tc>
          <w:tcPr>
            <w:tcW w:w="3000" w:type="dxa"/>
            <w:gridSpan w:val="3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1300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10165" w:type="dxa"/>
            <w:gridSpan w:val="7"/>
          </w:tcPr>
          <w:p w:rsidR="00D44AA8" w:rsidRPr="00C36A29" w:rsidRDefault="00D44AA8" w:rsidP="00A5177B">
            <w:pPr>
              <w:jc w:val="center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  <w:lang w:val="en-US"/>
              </w:rPr>
              <w:t>III</w:t>
            </w:r>
            <w:r w:rsidRPr="00C36A29">
              <w:rPr>
                <w:b/>
                <w:sz w:val="22"/>
                <w:szCs w:val="22"/>
              </w:rPr>
              <w:t>. Услуги вывоза бытовых отходов и  крупногабаритного мусора</w:t>
            </w: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мусора из мусороприемных камер.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ежедневно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и дезинфекция всех элементов ствола мусоропровода.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раз в месяц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Вывоз твердых бытовых отходов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Вывоз крупногабаритного мусора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10165" w:type="dxa"/>
            <w:gridSpan w:val="7"/>
          </w:tcPr>
          <w:p w:rsidR="00D44AA8" w:rsidRPr="00C36A29" w:rsidRDefault="00D44AA8" w:rsidP="00A5177B">
            <w:pPr>
              <w:jc w:val="center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  <w:lang w:val="en-US"/>
              </w:rPr>
              <w:t>IV</w:t>
            </w:r>
            <w:r w:rsidRPr="00C36A29">
              <w:rPr>
                <w:b/>
                <w:sz w:val="22"/>
                <w:szCs w:val="22"/>
              </w:rPr>
              <w:t>. Подготовка многоквартирного дома к сезонной эксплуатации</w:t>
            </w: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Укрепление водосточных труб, колен и воронок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 xml:space="preserve">2 раза в год 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Расконсервирование и ремонт поливочной системы, консервация системы центрального отопления, ремонт просевших отмосток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По мере перехода к эксплуатации дома в весенне-летний период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jc w:val="both"/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По мере перехода к эксплуатации дома в осенне-зимний период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Промывка и опрессовка систем центрального отопления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По мере перехода к эксплуатации дома в осенне-зимний период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10165" w:type="dxa"/>
            <w:gridSpan w:val="7"/>
          </w:tcPr>
          <w:p w:rsidR="00D44AA8" w:rsidRPr="00C36A29" w:rsidRDefault="00D44AA8" w:rsidP="00A5177B">
            <w:pPr>
              <w:jc w:val="center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  <w:lang w:val="en-US"/>
              </w:rPr>
              <w:t>V</w:t>
            </w:r>
            <w:r w:rsidRPr="00C36A29">
              <w:rPr>
                <w:b/>
                <w:sz w:val="22"/>
                <w:szCs w:val="22"/>
              </w:rPr>
              <w:t>. Проведение технических осмотров и мелкий ремонт</w:t>
            </w: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Прочистка канализационного лежака 4 случаев в год.</w:t>
            </w:r>
          </w:p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Проверка исправности канализационных вытяжек 2 проверок в год.</w:t>
            </w:r>
          </w:p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Проверка наличия тяги в дымовентиляционных каналах - 2 проверок в год.</w:t>
            </w:r>
          </w:p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Проверка заземления оболочки электрокабеля, замеры сопротивления изоляции проводов - 1 раз в год.</w:t>
            </w:r>
            <w:r w:rsidRPr="00C36A2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Регулировка и наладка систем отопления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 xml:space="preserve">По мере </w:t>
            </w:r>
            <w:r>
              <w:rPr>
                <w:bCs/>
                <w:sz w:val="22"/>
                <w:szCs w:val="22"/>
              </w:rPr>
              <w:t>необходимости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Поверка и ремонт коллективных приборов учета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Количество и тип приборов требующих проведения поверки _____ шт.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Эксплуатация лифтов и лифтового хозяйства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Ежедневно круглосуточно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Обслуживание ламп-сигналов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Ежедневно круглосуточно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Обслуживание систем дымоудаления и противопожарной безопасности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Проведение электротехнических замеров:</w:t>
            </w:r>
          </w:p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- сопротивления;</w:t>
            </w:r>
          </w:p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- изоляции;</w:t>
            </w:r>
          </w:p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- фазы-нуль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Согласно требованиям технических регламентов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10165" w:type="dxa"/>
            <w:gridSpan w:val="7"/>
          </w:tcPr>
          <w:p w:rsidR="00D44AA8" w:rsidRPr="00C36A29" w:rsidRDefault="00D44AA8" w:rsidP="00A5177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  <w:lang w:val="en-US"/>
              </w:rPr>
              <w:t>VI</w:t>
            </w:r>
            <w:r w:rsidRPr="00C36A29">
              <w:rPr>
                <w:b/>
                <w:sz w:val="22"/>
                <w:szCs w:val="22"/>
              </w:rPr>
              <w:t xml:space="preserve">. Устранение аварии и выполнение заявок </w:t>
            </w:r>
          </w:p>
        </w:tc>
      </w:tr>
      <w:tr w:rsidR="00D44AA8" w:rsidRPr="00C36A29" w:rsidTr="00A5177B">
        <w:trPr>
          <w:trHeight w:val="277"/>
        </w:trPr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 xml:space="preserve">Устранение аварии (ЖНМ-96-01/3, ЖНМ-96-01/2) 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На системах водоснабжения, теплоснабжения, в течение 30 минут; на системах канализации в течение 90 минут; на системах энергоснабжения в течение 60 минут после получения заявки диспетчером.</w:t>
            </w:r>
            <w:r w:rsidRPr="00C36A2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Выполнение заявок (ЖНМ-96-01/5)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Протечка кровли - 1сутки,</w:t>
            </w:r>
          </w:p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нарушение водоотвода – 3 суток,</w:t>
            </w:r>
          </w:p>
          <w:p w:rsidR="00D44AA8" w:rsidRPr="00C36A29" w:rsidRDefault="00D44AA8" w:rsidP="00A5177B">
            <w:pPr>
              <w:rPr>
                <w:b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замена разбитого стекла -2 суток, неисправность освещения мест общего пользования - 1 сутки, неисправность электрической проводки оборудования – 5 часов, неисправность лифта – 3  часа с момента получения заявки.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</w:p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9665" w:type="dxa"/>
            <w:gridSpan w:val="6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  <w:lang w:val="en-US"/>
              </w:rPr>
              <w:t>VII</w:t>
            </w:r>
            <w:r w:rsidRPr="00C36A29">
              <w:rPr>
                <w:b/>
                <w:sz w:val="22"/>
                <w:szCs w:val="22"/>
              </w:rPr>
              <w:t>. Прочие услуги</w:t>
            </w:r>
          </w:p>
        </w:tc>
      </w:tr>
      <w:tr w:rsidR="00D44AA8" w:rsidRPr="00C36A29" w:rsidTr="00A5177B"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tabs>
                <w:tab w:val="clear" w:pos="180"/>
                <w:tab w:val="num" w:pos="-108"/>
              </w:tabs>
              <w:ind w:left="-28" w:firstLine="28"/>
              <w:rPr>
                <w:b/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Дератизация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 xml:space="preserve">2 раза в год 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rPr>
          <w:cantSplit/>
          <w:trHeight w:val="208"/>
        </w:trPr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tabs>
                <w:tab w:val="clear" w:pos="180"/>
                <w:tab w:val="num" w:pos="-108"/>
              </w:tabs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Дезинсекция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 xml:space="preserve">1 раз в неделю 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bCs/>
                <w:sz w:val="22"/>
                <w:szCs w:val="22"/>
              </w:rPr>
            </w:pPr>
            <w:r w:rsidRPr="00C36A29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bCs/>
                <w:sz w:val="22"/>
                <w:szCs w:val="22"/>
              </w:rPr>
            </w:pPr>
          </w:p>
        </w:tc>
      </w:tr>
      <w:tr w:rsidR="00D44AA8" w:rsidRPr="00C36A29" w:rsidTr="00A5177B">
        <w:trPr>
          <w:cantSplit/>
          <w:trHeight w:val="208"/>
        </w:trPr>
        <w:tc>
          <w:tcPr>
            <w:tcW w:w="500" w:type="dxa"/>
          </w:tcPr>
          <w:p w:rsidR="00D44AA8" w:rsidRPr="00C36A29" w:rsidRDefault="00D44AA8" w:rsidP="00A5177B">
            <w:pPr>
              <w:widowControl w:val="0"/>
              <w:numPr>
                <w:ilvl w:val="0"/>
                <w:numId w:val="4"/>
              </w:numPr>
              <w:tabs>
                <w:tab w:val="clear" w:pos="180"/>
                <w:tab w:val="num" w:pos="-108"/>
              </w:tabs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4300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Услуги управления многоквартирным домом</w:t>
            </w:r>
          </w:p>
        </w:tc>
        <w:tc>
          <w:tcPr>
            <w:tcW w:w="2900" w:type="dxa"/>
            <w:gridSpan w:val="2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Постоянно</w:t>
            </w:r>
          </w:p>
        </w:tc>
        <w:tc>
          <w:tcPr>
            <w:tcW w:w="1400" w:type="dxa"/>
            <w:gridSpan w:val="2"/>
          </w:tcPr>
          <w:p w:rsidR="00D44AA8" w:rsidRPr="00C36A29" w:rsidRDefault="00D44AA8" w:rsidP="00A5177B">
            <w:pPr>
              <w:jc w:val="center"/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+</w:t>
            </w:r>
          </w:p>
        </w:tc>
        <w:tc>
          <w:tcPr>
            <w:tcW w:w="1065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</w:p>
        </w:tc>
      </w:tr>
    </w:tbl>
    <w:p w:rsidR="00D44AA8" w:rsidRPr="00C36A29" w:rsidRDefault="00D44AA8" w:rsidP="00D44AA8">
      <w:pPr>
        <w:pStyle w:val="ConsNormal"/>
        <w:widowControl/>
        <w:ind w:firstLine="0"/>
        <w:jc w:val="both"/>
      </w:pPr>
    </w:p>
    <w:p w:rsidR="00D44AA8" w:rsidRPr="00C36A29" w:rsidRDefault="00D44AA8" w:rsidP="00D44A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6A29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:rsidR="00D44AA8" w:rsidRPr="00C36A29" w:rsidRDefault="00D44AA8" w:rsidP="00D44AA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D44AA8" w:rsidRPr="00F30CE3" w:rsidTr="00A5177B">
        <w:tc>
          <w:tcPr>
            <w:tcW w:w="4926" w:type="dxa"/>
          </w:tcPr>
          <w:p w:rsidR="00D44AA8" w:rsidRPr="00F30CE3" w:rsidRDefault="00D44AA8" w:rsidP="00A517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Собственник (и) </w:t>
            </w:r>
          </w:p>
          <w:p w:rsidR="00D44AA8" w:rsidRPr="00F30CE3" w:rsidRDefault="00D44AA8" w:rsidP="00A5177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CE3">
              <w:rPr>
                <w:rFonts w:ascii="Times New Roman" w:hAnsi="Times New Roman" w:cs="Times New Roman"/>
                <w:b/>
                <w:sz w:val="22"/>
                <w:szCs w:val="22"/>
              </w:rPr>
              <w:t>(представитель собственника)</w:t>
            </w:r>
          </w:p>
          <w:p w:rsidR="00D44AA8" w:rsidRPr="00F30CE3" w:rsidRDefault="00D44AA8" w:rsidP="00A5177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44AA8" w:rsidRPr="00F30CE3" w:rsidRDefault="00D44AA8" w:rsidP="00A5177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44AA8" w:rsidRPr="00F30CE3" w:rsidRDefault="00D44AA8" w:rsidP="00A5177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CE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 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/</w:t>
            </w:r>
          </w:p>
        </w:tc>
        <w:tc>
          <w:tcPr>
            <w:tcW w:w="4927" w:type="dxa"/>
          </w:tcPr>
          <w:p w:rsidR="00D44AA8" w:rsidRPr="00F30CE3" w:rsidRDefault="00D44AA8" w:rsidP="00A517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CE3">
              <w:rPr>
                <w:rFonts w:ascii="Times New Roman" w:hAnsi="Times New Roman" w:cs="Times New Roman"/>
                <w:b/>
                <w:sz w:val="22"/>
                <w:szCs w:val="22"/>
              </w:rPr>
              <w:t>Управляющая компания</w:t>
            </w:r>
          </w:p>
          <w:p w:rsidR="00D44AA8" w:rsidRPr="00F30CE3" w:rsidRDefault="00D44AA8" w:rsidP="00A517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CE3"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Генеральный директор</w:t>
            </w:r>
          </w:p>
          <w:p w:rsidR="00D44AA8" w:rsidRPr="00F30CE3" w:rsidRDefault="00D44AA8" w:rsidP="00A517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44AA8" w:rsidRPr="00F30CE3" w:rsidRDefault="00D44AA8" w:rsidP="00A517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44AA8" w:rsidRPr="00F30CE3" w:rsidRDefault="00D44AA8" w:rsidP="00A517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CE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______________________/</w:t>
            </w:r>
            <w:r w:rsidRPr="00F30CE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Рафелсонс М. /</w:t>
            </w:r>
          </w:p>
        </w:tc>
      </w:tr>
      <w:tr w:rsidR="00D44AA8" w:rsidRPr="00C36A29" w:rsidTr="00A5177B">
        <w:tc>
          <w:tcPr>
            <w:tcW w:w="9853" w:type="dxa"/>
            <w:gridSpan w:val="2"/>
          </w:tcPr>
          <w:p w:rsidR="00D44AA8" w:rsidRPr="00C36A29" w:rsidRDefault="00D44AA8" w:rsidP="00A5177B">
            <w:pPr>
              <w:pStyle w:val="ConsPlusNonformat"/>
              <w:widowControl/>
              <w:ind w:firstLine="49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6A29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Default="00D44AA8" w:rsidP="00D44AA8">
      <w:pPr>
        <w:pStyle w:val="ConsPlusNonformat"/>
        <w:widowControl/>
        <w:ind w:firstLine="5812"/>
        <w:rPr>
          <w:rFonts w:ascii="Times New Roman" w:hAnsi="Times New Roman" w:cs="Times New Roman"/>
          <w:b/>
          <w:sz w:val="22"/>
          <w:szCs w:val="22"/>
        </w:rPr>
      </w:pPr>
    </w:p>
    <w:p w:rsidR="00D44AA8" w:rsidRPr="00A055D4" w:rsidRDefault="00D44AA8" w:rsidP="00D44AA8">
      <w:pPr>
        <w:pStyle w:val="ConsPlusNonformat"/>
        <w:widowControl/>
        <w:ind w:firstLine="5812"/>
        <w:jc w:val="righ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055D4">
        <w:rPr>
          <w:rFonts w:ascii="Times New Roman" w:hAnsi="Times New Roman" w:cs="Times New Roman"/>
          <w:b/>
          <w:sz w:val="22"/>
          <w:szCs w:val="22"/>
        </w:rPr>
        <w:t>Приложение № 2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55D4">
        <w:rPr>
          <w:rFonts w:ascii="Times New Roman" w:hAnsi="Times New Roman" w:cs="Times New Roman"/>
          <w:b/>
          <w:sz w:val="22"/>
          <w:szCs w:val="22"/>
        </w:rPr>
        <w:t>к Договору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55D4">
        <w:rPr>
          <w:rFonts w:ascii="Times New Roman" w:hAnsi="Times New Roman" w:cs="Times New Roman"/>
          <w:b/>
          <w:sz w:val="22"/>
          <w:szCs w:val="22"/>
        </w:rPr>
        <w:t xml:space="preserve">№      </w:t>
      </w:r>
    </w:p>
    <w:p w:rsidR="00D44AA8" w:rsidRPr="00C36A29" w:rsidRDefault="00D44AA8" w:rsidP="00D44AA8">
      <w:pPr>
        <w:ind w:right="622" w:firstLine="467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Pr="00C36A29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</w:t>
      </w:r>
      <w:r w:rsidRPr="00C36A29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    </w:t>
      </w:r>
      <w:r w:rsidRPr="00C36A29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                     20      </w:t>
      </w:r>
      <w:r w:rsidRPr="00C36A29">
        <w:rPr>
          <w:b/>
          <w:sz w:val="22"/>
          <w:szCs w:val="22"/>
        </w:rPr>
        <w:t>г.</w:t>
      </w:r>
    </w:p>
    <w:p w:rsidR="00D44AA8" w:rsidRPr="00C36A29" w:rsidRDefault="00D44AA8" w:rsidP="00D44AA8">
      <w:pPr>
        <w:pStyle w:val="ConsNormal"/>
        <w:widowControl/>
        <w:tabs>
          <w:tab w:val="left" w:pos="6300"/>
        </w:tabs>
        <w:ind w:firstLine="0"/>
        <w:jc w:val="both"/>
        <w:rPr>
          <w:b/>
        </w:rPr>
      </w:pPr>
    </w:p>
    <w:p w:rsidR="00D44AA8" w:rsidRPr="00C36A29" w:rsidRDefault="00D44AA8" w:rsidP="00D44AA8">
      <w:pPr>
        <w:pStyle w:val="ConsNormal"/>
        <w:widowControl/>
        <w:ind w:firstLine="0"/>
        <w:jc w:val="center"/>
        <w:rPr>
          <w:b/>
        </w:rPr>
      </w:pPr>
      <w:r w:rsidRPr="00C36A29">
        <w:rPr>
          <w:b/>
        </w:rPr>
        <w:t xml:space="preserve">Состав общего имущества дома </w:t>
      </w:r>
    </w:p>
    <w:p w:rsidR="00D44AA8" w:rsidRPr="00C36A29" w:rsidRDefault="00D44AA8" w:rsidP="00D44AA8">
      <w:pPr>
        <w:pStyle w:val="ConsNormal"/>
        <w:widowControl/>
        <w:ind w:firstLine="0"/>
        <w:jc w:val="both"/>
        <w:rPr>
          <w:b/>
        </w:rPr>
      </w:pPr>
    </w:p>
    <w:tbl>
      <w:tblPr>
        <w:tblW w:w="19342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4"/>
        <w:gridCol w:w="4502"/>
        <w:gridCol w:w="2954"/>
        <w:gridCol w:w="4621"/>
        <w:gridCol w:w="4621"/>
      </w:tblGrid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  <w:vAlign w:val="center"/>
          </w:tcPr>
          <w:p w:rsidR="00D44AA8" w:rsidRPr="00C36A29" w:rsidRDefault="00D44AA8" w:rsidP="00A5177B">
            <w:pPr>
              <w:jc w:val="center"/>
              <w:rPr>
                <w:b/>
                <w:sz w:val="22"/>
                <w:szCs w:val="22"/>
              </w:rPr>
            </w:pPr>
            <w:r w:rsidRPr="00C36A29">
              <w:rPr>
                <w:b/>
                <w:bCs/>
                <w:sz w:val="22"/>
                <w:szCs w:val="22"/>
              </w:rPr>
              <w:t>Наименование элемента общего имущества</w:t>
            </w:r>
          </w:p>
        </w:tc>
        <w:tc>
          <w:tcPr>
            <w:tcW w:w="4502" w:type="dxa"/>
            <w:vAlign w:val="center"/>
          </w:tcPr>
          <w:p w:rsidR="00D44AA8" w:rsidRPr="00C36A29" w:rsidRDefault="00D44AA8" w:rsidP="00A5177B">
            <w:pPr>
              <w:jc w:val="center"/>
              <w:rPr>
                <w:b/>
                <w:sz w:val="22"/>
                <w:szCs w:val="22"/>
              </w:rPr>
            </w:pPr>
            <w:r w:rsidRPr="00C36A29">
              <w:rPr>
                <w:b/>
                <w:bCs/>
                <w:sz w:val="22"/>
                <w:szCs w:val="22"/>
              </w:rPr>
              <w:t>Параметры</w:t>
            </w:r>
          </w:p>
        </w:tc>
        <w:tc>
          <w:tcPr>
            <w:tcW w:w="2954" w:type="dxa"/>
            <w:vAlign w:val="center"/>
          </w:tcPr>
          <w:p w:rsidR="00D44AA8" w:rsidRPr="00C36A29" w:rsidRDefault="00D44AA8" w:rsidP="00A5177B">
            <w:pPr>
              <w:jc w:val="center"/>
              <w:rPr>
                <w:b/>
                <w:sz w:val="22"/>
                <w:szCs w:val="22"/>
              </w:rPr>
            </w:pPr>
            <w:r w:rsidRPr="00C36A29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10100" w:type="dxa"/>
            <w:gridSpan w:val="3"/>
          </w:tcPr>
          <w:p w:rsidR="00D44AA8" w:rsidRPr="00C36A29" w:rsidRDefault="00D44AA8" w:rsidP="00A5177B">
            <w:pPr>
              <w:jc w:val="center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  <w:lang w:val="en-US"/>
              </w:rPr>
              <w:t>I</w:t>
            </w:r>
            <w:r w:rsidRPr="00C36A29">
              <w:rPr>
                <w:b/>
                <w:sz w:val="22"/>
                <w:szCs w:val="22"/>
              </w:rPr>
              <w:t>. Помещения общего пользования</w:t>
            </w: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Помещения общего пользования в подъездах, в т.ч.: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–1287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пола – 16397,80 кв.м.</w:t>
            </w:r>
          </w:p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Материал пола – плиточное покрытие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numPr>
                <w:ilvl w:val="0"/>
                <w:numId w:val="30"/>
              </w:numPr>
              <w:tabs>
                <w:tab w:val="left" w:pos="482"/>
              </w:tabs>
              <w:ind w:left="234" w:firstLine="0"/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Лестничные клетки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257 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пола – 4228,30 кв.м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numPr>
                <w:ilvl w:val="0"/>
                <w:numId w:val="30"/>
              </w:numPr>
              <w:tabs>
                <w:tab w:val="left" w:pos="482"/>
              </w:tabs>
              <w:ind w:left="234" w:firstLine="0"/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Переходы (переходные балконы)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175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пола – 1641,90 кв.м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numPr>
                <w:ilvl w:val="0"/>
                <w:numId w:val="30"/>
              </w:numPr>
              <w:tabs>
                <w:tab w:val="left" w:pos="482"/>
              </w:tabs>
              <w:ind w:left="234" w:firstLine="0"/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Лифтовые холлы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174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пола – 2788,10 кв.м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numPr>
                <w:ilvl w:val="0"/>
                <w:numId w:val="30"/>
              </w:numPr>
              <w:tabs>
                <w:tab w:val="left" w:pos="482"/>
              </w:tabs>
              <w:ind w:left="234" w:firstLine="0"/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Тамбуры 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201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пола – 712,20 кв.м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numPr>
                <w:ilvl w:val="0"/>
                <w:numId w:val="30"/>
              </w:numPr>
              <w:tabs>
                <w:tab w:val="left" w:pos="482"/>
              </w:tabs>
              <w:ind w:left="234" w:firstLine="0"/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Коридоры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244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пола – 5469,10 кв.м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numPr>
                <w:ilvl w:val="0"/>
                <w:numId w:val="30"/>
              </w:numPr>
              <w:tabs>
                <w:tab w:val="left" w:pos="482"/>
              </w:tabs>
              <w:ind w:left="234" w:firstLine="0"/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Вестибюли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15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пола – 433,40 кв.м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numPr>
                <w:ilvl w:val="0"/>
                <w:numId w:val="30"/>
              </w:numPr>
              <w:tabs>
                <w:tab w:val="left" w:pos="482"/>
              </w:tabs>
              <w:ind w:left="234" w:firstLine="0"/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Помещения при мусороприемниках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56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пола – 214,80 кв.м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numPr>
                <w:ilvl w:val="0"/>
                <w:numId w:val="30"/>
              </w:numPr>
              <w:tabs>
                <w:tab w:val="left" w:pos="482"/>
              </w:tabs>
              <w:ind w:left="234" w:firstLine="0"/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Технические помещения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140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пола – 619,90 кв.м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numPr>
                <w:ilvl w:val="0"/>
                <w:numId w:val="30"/>
              </w:numPr>
              <w:tabs>
                <w:tab w:val="left" w:pos="482"/>
              </w:tabs>
              <w:ind w:left="234" w:firstLine="0"/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Подсобные помещения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12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пола – 79,80 кв.м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numPr>
                <w:ilvl w:val="0"/>
                <w:numId w:val="30"/>
              </w:numPr>
              <w:tabs>
                <w:tab w:val="left" w:pos="482"/>
              </w:tabs>
              <w:ind w:left="234" w:firstLine="0"/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Комнаты охраны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13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пола – 210,30  кв.м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Лифтовые и иные шахты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Количество: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- лифтовых шахт –36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- иные шахты – 143 шт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b/>
                <w:sz w:val="22"/>
                <w:szCs w:val="22"/>
              </w:rPr>
              <w:t>Дымоудоления – 12 (бетон)</w:t>
            </w:r>
          </w:p>
          <w:p w:rsidR="00D44AA8" w:rsidRPr="00C36A29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b/>
                <w:sz w:val="22"/>
                <w:szCs w:val="22"/>
              </w:rPr>
              <w:t>Вытяжные – 131 (керомзит блок)</w:t>
            </w: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C36A29" w:rsidRDefault="00D44AA8" w:rsidP="00A5177B">
            <w:pPr>
              <w:rPr>
                <w:b/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Технические этажи</w:t>
            </w:r>
          </w:p>
        </w:tc>
        <w:tc>
          <w:tcPr>
            <w:tcW w:w="4502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Количество – 4 шт.</w:t>
            </w:r>
          </w:p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Площадь пола</w:t>
            </w:r>
            <w:r>
              <w:rPr>
                <w:sz w:val="22"/>
                <w:szCs w:val="22"/>
              </w:rPr>
              <w:t xml:space="preserve"> </w:t>
            </w:r>
            <w:r w:rsidRPr="00C36A2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6027,00</w:t>
            </w:r>
            <w:r w:rsidRPr="00C36A29">
              <w:rPr>
                <w:sz w:val="22"/>
                <w:szCs w:val="22"/>
              </w:rPr>
              <w:t xml:space="preserve"> кв.м</w:t>
            </w:r>
          </w:p>
          <w:p w:rsidR="00D44AA8" w:rsidRPr="00C36A29" w:rsidRDefault="00D44AA8" w:rsidP="00A5177B">
            <w:pPr>
              <w:rPr>
                <w:b/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Материал пола – бетон</w:t>
            </w:r>
          </w:p>
        </w:tc>
        <w:tc>
          <w:tcPr>
            <w:tcW w:w="2954" w:type="dxa"/>
          </w:tcPr>
          <w:p w:rsidR="00D44AA8" w:rsidRPr="00C36A29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C36A29" w:rsidRDefault="00D44AA8" w:rsidP="00A5177B">
            <w:pPr>
              <w:rPr>
                <w:b/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Чердаки</w:t>
            </w:r>
          </w:p>
        </w:tc>
        <w:tc>
          <w:tcPr>
            <w:tcW w:w="4502" w:type="dxa"/>
          </w:tcPr>
          <w:p w:rsidR="00D44AA8" w:rsidRPr="00CB6366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 xml:space="preserve">Количество –  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4" w:type="dxa"/>
          </w:tcPr>
          <w:p w:rsidR="00D44AA8" w:rsidRPr="00C36A29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Помещения общего пользования в нежилой зоне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29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пола – 1460,50 кв.м.</w:t>
            </w:r>
          </w:p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Материал пола – плиточное покрытие</w:t>
            </w:r>
          </w:p>
        </w:tc>
        <w:tc>
          <w:tcPr>
            <w:tcW w:w="2954" w:type="dxa"/>
          </w:tcPr>
          <w:p w:rsidR="00D44AA8" w:rsidRPr="00C36A29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C36A29" w:rsidRDefault="00D44AA8" w:rsidP="00A5177B">
            <w:pPr>
              <w:rPr>
                <w:b/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Технические подвалы</w:t>
            </w:r>
          </w:p>
        </w:tc>
        <w:tc>
          <w:tcPr>
            <w:tcW w:w="4502" w:type="dxa"/>
          </w:tcPr>
          <w:p w:rsidR="00D44AA8" w:rsidRPr="00C11E8F" w:rsidRDefault="00D44AA8" w:rsidP="00A5177B">
            <w:pPr>
              <w:rPr>
                <w:sz w:val="22"/>
                <w:szCs w:val="22"/>
              </w:rPr>
            </w:pPr>
            <w:r w:rsidRPr="00C11E8F">
              <w:rPr>
                <w:sz w:val="22"/>
                <w:szCs w:val="22"/>
              </w:rPr>
              <w:t>Количество  – 3  шт.</w:t>
            </w:r>
          </w:p>
          <w:p w:rsidR="00D44AA8" w:rsidRPr="00C11E8F" w:rsidRDefault="00D44AA8" w:rsidP="00A5177B">
            <w:pPr>
              <w:rPr>
                <w:sz w:val="22"/>
                <w:szCs w:val="22"/>
              </w:rPr>
            </w:pPr>
            <w:r w:rsidRPr="005A12DE">
              <w:rPr>
                <w:sz w:val="22"/>
                <w:szCs w:val="22"/>
              </w:rPr>
              <w:t xml:space="preserve">Площадь пола – </w:t>
            </w:r>
            <w:r>
              <w:rPr>
                <w:sz w:val="22"/>
                <w:szCs w:val="22"/>
              </w:rPr>
              <w:t>32802,80</w:t>
            </w:r>
            <w:r w:rsidRPr="005A12DE">
              <w:rPr>
                <w:sz w:val="22"/>
                <w:szCs w:val="22"/>
              </w:rPr>
              <w:t xml:space="preserve"> кв.м</w:t>
            </w:r>
          </w:p>
          <w:p w:rsidR="00D44AA8" w:rsidRPr="00C11E8F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Перечень инженерных коммуникаций проходящих через подвал:</w:t>
            </w:r>
          </w:p>
          <w:p w:rsidR="00D44AA8" w:rsidRPr="00C11E8F" w:rsidRDefault="00D44AA8" w:rsidP="00A5177B">
            <w:pPr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2"/>
                <w:szCs w:val="22"/>
              </w:rPr>
            </w:pPr>
            <w:r w:rsidRPr="00C11E8F">
              <w:rPr>
                <w:sz w:val="22"/>
                <w:szCs w:val="22"/>
              </w:rPr>
              <w:t>система водоснабжения</w:t>
            </w:r>
          </w:p>
          <w:p w:rsidR="00D44AA8" w:rsidRPr="00C11E8F" w:rsidRDefault="00D44AA8" w:rsidP="00A5177B">
            <w:pPr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водоотведения</w:t>
            </w:r>
          </w:p>
          <w:p w:rsidR="00D44AA8" w:rsidRPr="00C11E8F" w:rsidRDefault="00D44AA8" w:rsidP="00A5177B">
            <w:pPr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теплоснабжения</w:t>
            </w:r>
          </w:p>
          <w:p w:rsidR="00D44AA8" w:rsidRPr="00C11E8F" w:rsidRDefault="00D44AA8" w:rsidP="00A5177B">
            <w:pPr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2"/>
                <w:szCs w:val="22"/>
              </w:rPr>
            </w:pPr>
            <w:r w:rsidRPr="00C11E8F">
              <w:rPr>
                <w:sz w:val="22"/>
                <w:szCs w:val="22"/>
              </w:rPr>
              <w:t>оборотного водоснабжения</w:t>
            </w:r>
          </w:p>
          <w:p w:rsidR="00D44AA8" w:rsidRPr="00C11E8F" w:rsidRDefault="00D44AA8" w:rsidP="00A5177B">
            <w:pPr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2"/>
                <w:szCs w:val="22"/>
              </w:rPr>
            </w:pPr>
            <w:r w:rsidRPr="00C11E8F">
              <w:rPr>
                <w:sz w:val="22"/>
                <w:szCs w:val="22"/>
              </w:rPr>
              <w:t>Электроснабжения</w:t>
            </w:r>
          </w:p>
          <w:p w:rsidR="00D44AA8" w:rsidRPr="00C11E8F" w:rsidRDefault="00D44AA8" w:rsidP="00A5177B">
            <w:pPr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2"/>
                <w:szCs w:val="22"/>
              </w:rPr>
            </w:pPr>
            <w:r w:rsidRPr="00C11E8F">
              <w:rPr>
                <w:sz w:val="22"/>
                <w:szCs w:val="22"/>
              </w:rPr>
              <w:t>Видеонаблюдение</w:t>
            </w:r>
          </w:p>
          <w:p w:rsidR="00D44AA8" w:rsidRPr="00C11E8F" w:rsidRDefault="00D44AA8" w:rsidP="00A5177B">
            <w:pPr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2"/>
                <w:szCs w:val="22"/>
              </w:rPr>
            </w:pPr>
            <w:r w:rsidRPr="00C11E8F">
              <w:rPr>
                <w:sz w:val="22"/>
                <w:szCs w:val="22"/>
              </w:rPr>
              <w:t>Телефонизация</w:t>
            </w:r>
          </w:p>
          <w:p w:rsidR="00D44AA8" w:rsidRPr="00C11E8F" w:rsidRDefault="00D44AA8" w:rsidP="00A5177B">
            <w:pPr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2"/>
                <w:szCs w:val="22"/>
              </w:rPr>
            </w:pPr>
            <w:r w:rsidRPr="00C11E8F">
              <w:rPr>
                <w:sz w:val="22"/>
                <w:szCs w:val="22"/>
              </w:rPr>
              <w:t>Система доступа</w:t>
            </w:r>
          </w:p>
          <w:p w:rsidR="00D44AA8" w:rsidRPr="00C11E8F" w:rsidRDefault="00D44AA8" w:rsidP="00A5177B">
            <w:pPr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2"/>
                <w:szCs w:val="22"/>
              </w:rPr>
            </w:pPr>
            <w:r w:rsidRPr="00C11E8F">
              <w:rPr>
                <w:sz w:val="22"/>
                <w:szCs w:val="22"/>
              </w:rPr>
              <w:t>АПТ и АПС</w:t>
            </w:r>
          </w:p>
          <w:p w:rsidR="00D44AA8" w:rsidRPr="00C11E8F" w:rsidRDefault="00D44AA8" w:rsidP="00A5177B">
            <w:pPr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2"/>
                <w:szCs w:val="22"/>
              </w:rPr>
            </w:pPr>
            <w:r w:rsidRPr="00C11E8F">
              <w:rPr>
                <w:sz w:val="22"/>
                <w:szCs w:val="22"/>
              </w:rPr>
              <w:t>Оповещения</w:t>
            </w:r>
          </w:p>
          <w:p w:rsidR="00D44AA8" w:rsidRPr="00C11E8F" w:rsidRDefault="00D44AA8" w:rsidP="00A5177B">
            <w:pPr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2"/>
                <w:szCs w:val="22"/>
              </w:rPr>
            </w:pPr>
            <w:r w:rsidRPr="00C11E8F">
              <w:rPr>
                <w:sz w:val="22"/>
                <w:szCs w:val="22"/>
              </w:rPr>
              <w:t>Вентиляция.</w:t>
            </w:r>
          </w:p>
          <w:p w:rsidR="00D44AA8" w:rsidRPr="00C11E8F" w:rsidRDefault="00D44AA8" w:rsidP="00A5177B">
            <w:pPr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2"/>
                <w:szCs w:val="22"/>
              </w:rPr>
            </w:pPr>
            <w:r w:rsidRPr="00C11E8F">
              <w:rPr>
                <w:sz w:val="22"/>
                <w:szCs w:val="22"/>
              </w:rPr>
              <w:t>Подпора воздуха и ДУ.</w:t>
            </w:r>
          </w:p>
          <w:p w:rsidR="00D44AA8" w:rsidRDefault="00D44AA8" w:rsidP="00A5177B">
            <w:pPr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2"/>
                <w:szCs w:val="22"/>
              </w:rPr>
            </w:pPr>
            <w:r w:rsidRPr="00C11E8F">
              <w:rPr>
                <w:sz w:val="22"/>
                <w:szCs w:val="22"/>
              </w:rPr>
              <w:t>Система диспетчеризации.</w:t>
            </w:r>
          </w:p>
          <w:p w:rsidR="00D44AA8" w:rsidRDefault="00D44AA8" w:rsidP="00A5177B">
            <w:pPr>
              <w:numPr>
                <w:ilvl w:val="0"/>
                <w:numId w:val="28"/>
              </w:numPr>
              <w:tabs>
                <w:tab w:val="left" w:pos="283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Дренчерная система пожаротушения.</w:t>
            </w:r>
          </w:p>
          <w:p w:rsidR="00D44AA8" w:rsidRDefault="00D44AA8" w:rsidP="00A5177B">
            <w:pPr>
              <w:rPr>
                <w:sz w:val="22"/>
                <w:szCs w:val="22"/>
              </w:rPr>
            </w:pPr>
            <w:r w:rsidRPr="00C11E8F">
              <w:rPr>
                <w:sz w:val="22"/>
                <w:szCs w:val="22"/>
              </w:rPr>
              <w:t>Перечень установленного инженерного оборудования:</w:t>
            </w:r>
          </w:p>
          <w:p w:rsidR="00D44AA8" w:rsidRDefault="00D44AA8" w:rsidP="00A5177B">
            <w:pPr>
              <w:numPr>
                <w:ilvl w:val="0"/>
                <w:numId w:val="26"/>
              </w:numPr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Насосы</w:t>
            </w:r>
          </w:p>
          <w:p w:rsidR="00D44AA8" w:rsidRDefault="00D44AA8" w:rsidP="00A5177B">
            <w:pPr>
              <w:numPr>
                <w:ilvl w:val="0"/>
                <w:numId w:val="26"/>
              </w:numPr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Теплообменники </w:t>
            </w:r>
          </w:p>
          <w:p w:rsidR="00D44AA8" w:rsidRDefault="00D44AA8" w:rsidP="00A5177B">
            <w:pPr>
              <w:numPr>
                <w:ilvl w:val="0"/>
                <w:numId w:val="26"/>
              </w:numPr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Датчики (протока воды, давления, температуры, СО, АПТ и АПС)</w:t>
            </w:r>
          </w:p>
          <w:p w:rsidR="00D44AA8" w:rsidRDefault="00D44AA8" w:rsidP="00A5177B">
            <w:pPr>
              <w:numPr>
                <w:ilvl w:val="0"/>
                <w:numId w:val="26"/>
              </w:numPr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Клапаны электромагнитные (вода)</w:t>
            </w:r>
          </w:p>
          <w:p w:rsidR="00D44AA8" w:rsidRDefault="00D44AA8" w:rsidP="00A5177B">
            <w:pPr>
              <w:numPr>
                <w:ilvl w:val="0"/>
                <w:numId w:val="26"/>
              </w:numPr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Электромагниты (СКУД, АПТ)</w:t>
            </w:r>
          </w:p>
          <w:p w:rsidR="00D44AA8" w:rsidRDefault="00D44AA8" w:rsidP="00A5177B">
            <w:pPr>
              <w:numPr>
                <w:ilvl w:val="0"/>
                <w:numId w:val="26"/>
              </w:numPr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Электроприводы воздушных заслонок</w:t>
            </w:r>
          </w:p>
          <w:p w:rsidR="00D44AA8" w:rsidRPr="00B5256F" w:rsidRDefault="00D44AA8" w:rsidP="00A5177B">
            <w:pPr>
              <w:numPr>
                <w:ilvl w:val="0"/>
                <w:numId w:val="26"/>
              </w:numPr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Видеокамеры</w:t>
            </w:r>
          </w:p>
        </w:tc>
        <w:tc>
          <w:tcPr>
            <w:tcW w:w="2954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</w:p>
          <w:p w:rsidR="00D44AA8" w:rsidRPr="00C36A29" w:rsidRDefault="00D44AA8" w:rsidP="00A5177B">
            <w:pPr>
              <w:rPr>
                <w:sz w:val="22"/>
                <w:szCs w:val="22"/>
              </w:rPr>
            </w:pPr>
          </w:p>
          <w:p w:rsidR="00D44AA8" w:rsidRPr="00C36A29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10100" w:type="dxa"/>
            <w:gridSpan w:val="3"/>
          </w:tcPr>
          <w:p w:rsidR="00D44AA8" w:rsidRPr="00C36A29" w:rsidRDefault="00D44AA8" w:rsidP="00A5177B">
            <w:pPr>
              <w:jc w:val="center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  <w:lang w:val="en-US"/>
              </w:rPr>
              <w:t>II</w:t>
            </w:r>
            <w:r w:rsidRPr="00C36A29">
              <w:rPr>
                <w:b/>
                <w:sz w:val="22"/>
                <w:szCs w:val="22"/>
              </w:rPr>
              <w:t>. Ограждающие несущие и ненесущие конструкции многоквартирного дома</w:t>
            </w: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Фундаменты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Вид фундамента – монолит</w:t>
            </w:r>
          </w:p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продухов – нет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Стены и перегородки внутри подъездов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подъездов – 11 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стен в подъездах – 42418,97 кв. м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Материал отделки стен:  покраска, плитка.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потолков – 16397 кв. м</w:t>
            </w:r>
          </w:p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Материал отделки потолков: подвесной потолок, покраска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Стены и перегородки внутри помещений общего пользования (парковка)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стен – 44577 кв. м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Материал стены и перегородок – бетон, шлакоблоки.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Материал отделки стен – покраска.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потолков – 68912,8 кв. м</w:t>
            </w:r>
          </w:p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Материал отделки потолков – подвесной потолок, покраска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Наружные стены (фасад здания)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Материал – кирпич, полированная плитка «</w:t>
            </w:r>
            <w:r w:rsidRPr="00154255">
              <w:rPr>
                <w:sz w:val="22"/>
                <w:szCs w:val="22"/>
                <w:lang w:val="en-US"/>
              </w:rPr>
              <w:t>Tan</w:t>
            </w:r>
            <w:r w:rsidRPr="00154255">
              <w:rPr>
                <w:sz w:val="22"/>
                <w:szCs w:val="22"/>
              </w:rPr>
              <w:t xml:space="preserve"> </w:t>
            </w:r>
            <w:r w:rsidRPr="00154255">
              <w:rPr>
                <w:sz w:val="22"/>
                <w:szCs w:val="22"/>
                <w:lang w:val="en-US"/>
              </w:rPr>
              <w:t>Brauon</w:t>
            </w:r>
            <w:r w:rsidRPr="00154255">
              <w:rPr>
                <w:sz w:val="22"/>
                <w:szCs w:val="22"/>
              </w:rPr>
              <w:t>», плитка с поверхностью «скала» (доломит)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– 63260,86 кв. м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Перекрытия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этажей - 204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Материал монолит.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Крыши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4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Вид кровли – мягкая  (указать </w:t>
            </w:r>
            <w:r w:rsidRPr="00154255">
              <w:rPr>
                <w:sz w:val="22"/>
                <w:szCs w:val="22"/>
                <w:u w:val="single"/>
              </w:rPr>
              <w:t>плоская,</w:t>
            </w:r>
            <w:r w:rsidRPr="00154255">
              <w:rPr>
                <w:sz w:val="22"/>
                <w:szCs w:val="22"/>
              </w:rPr>
              <w:t xml:space="preserve"> односкатная, двускатная, иное).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Материал кровли – рубероид.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кровли –  18645 кв.м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Двери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дверей ограждающих вход в помещения общего пользования – 846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из них: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стеклянных – 43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деревянных – 33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металлических – 770 шт. (из них со стеклопакетами 432 шт.)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Ворота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– 54 противопожарные распашные межотсековые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– 2 подъемные</w:t>
            </w:r>
          </w:p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– 8 въездные</w:t>
            </w:r>
          </w:p>
        </w:tc>
        <w:tc>
          <w:tcPr>
            <w:tcW w:w="2954" w:type="dxa"/>
          </w:tcPr>
          <w:p w:rsidR="00D44AA8" w:rsidRPr="00C36A29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Окна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окон расположенных в помещениях общего пользования – 210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– 265,63 кв.м.</w:t>
            </w:r>
          </w:p>
        </w:tc>
        <w:tc>
          <w:tcPr>
            <w:tcW w:w="2954" w:type="dxa"/>
          </w:tcPr>
          <w:p w:rsidR="00D44AA8" w:rsidRPr="00C36A29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b/>
                <w:sz w:val="22"/>
                <w:szCs w:val="22"/>
              </w:rPr>
              <w:t>Из них (2 витража по 48 окон, площадь 100,88 кв.м)</w:t>
            </w: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C1360A" w:rsidRDefault="00D44AA8" w:rsidP="00A5177B">
            <w:pPr>
              <w:rPr>
                <w:sz w:val="22"/>
                <w:szCs w:val="22"/>
              </w:rPr>
            </w:pPr>
            <w:r w:rsidRPr="00C1360A">
              <w:rPr>
                <w:sz w:val="22"/>
                <w:szCs w:val="22"/>
              </w:rPr>
              <w:t>Стеклянный купол</w:t>
            </w:r>
          </w:p>
        </w:tc>
        <w:tc>
          <w:tcPr>
            <w:tcW w:w="4502" w:type="dxa"/>
          </w:tcPr>
          <w:p w:rsidR="00D44AA8" w:rsidRPr="00C1360A" w:rsidRDefault="00D44AA8" w:rsidP="00A5177B">
            <w:pPr>
              <w:rPr>
                <w:sz w:val="22"/>
                <w:szCs w:val="22"/>
              </w:rPr>
            </w:pPr>
            <w:r w:rsidRPr="00C1360A">
              <w:rPr>
                <w:sz w:val="22"/>
                <w:szCs w:val="22"/>
              </w:rPr>
              <w:t>Количество окон – 220 шт.</w:t>
            </w:r>
          </w:p>
          <w:p w:rsidR="00D44AA8" w:rsidRPr="00C1360A" w:rsidRDefault="00D44AA8" w:rsidP="00A5177B">
            <w:pPr>
              <w:rPr>
                <w:sz w:val="22"/>
                <w:szCs w:val="22"/>
              </w:rPr>
            </w:pPr>
            <w:r w:rsidRPr="00C1360A">
              <w:rPr>
                <w:sz w:val="22"/>
                <w:szCs w:val="22"/>
              </w:rPr>
              <w:t>Площадь – 874,4 кв.м.</w:t>
            </w:r>
          </w:p>
        </w:tc>
        <w:tc>
          <w:tcPr>
            <w:tcW w:w="2954" w:type="dxa"/>
          </w:tcPr>
          <w:p w:rsidR="00D44AA8" w:rsidRPr="00C1360A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10100" w:type="dxa"/>
            <w:gridSpan w:val="3"/>
          </w:tcPr>
          <w:p w:rsidR="00D44AA8" w:rsidRPr="00C36A29" w:rsidRDefault="00D44AA8" w:rsidP="00A5177B">
            <w:pPr>
              <w:jc w:val="center"/>
              <w:rPr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  <w:lang w:val="en-US"/>
              </w:rPr>
              <w:t>III</w:t>
            </w:r>
            <w:r w:rsidRPr="00C36A29">
              <w:rPr>
                <w:b/>
                <w:sz w:val="22"/>
                <w:szCs w:val="22"/>
              </w:rPr>
              <w:t>. Механическое, электрическое, санитарно-техническое и иное оборудование</w:t>
            </w: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Лифты и лифтовое оборудование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36шт.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В том числе: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Грузопассажирских – 26.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Грузоподъемность  – 1000 кг.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кабины – 2,31  кв.м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Пассажирских – 10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Грузоподъемность  – 630 кг.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кабины – 1,54  кв.м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Марки лифтов: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– </w:t>
            </w:r>
            <w:r w:rsidRPr="00154255">
              <w:rPr>
                <w:sz w:val="22"/>
                <w:szCs w:val="22"/>
                <w:lang w:val="en-US"/>
              </w:rPr>
              <w:t>O</w:t>
            </w:r>
            <w:r w:rsidRPr="00154255">
              <w:rPr>
                <w:sz w:val="22"/>
                <w:szCs w:val="22"/>
              </w:rPr>
              <w:t>тис О-2000</w:t>
            </w:r>
            <w:r w:rsidRPr="00154255">
              <w:rPr>
                <w:sz w:val="22"/>
                <w:szCs w:val="22"/>
                <w:lang w:val="en-US"/>
              </w:rPr>
              <w:t>R</w:t>
            </w:r>
            <w:r w:rsidRPr="00154255">
              <w:rPr>
                <w:sz w:val="22"/>
                <w:szCs w:val="22"/>
              </w:rPr>
              <w:t xml:space="preserve"> – 16 шт.</w:t>
            </w:r>
          </w:p>
          <w:p w:rsidR="00D44AA8" w:rsidRPr="00057908" w:rsidRDefault="00D44AA8" w:rsidP="00A5177B">
            <w:pPr>
              <w:rPr>
                <w:b/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– </w:t>
            </w:r>
            <w:r w:rsidRPr="00154255">
              <w:rPr>
                <w:sz w:val="22"/>
                <w:szCs w:val="22"/>
                <w:lang w:val="en-US"/>
              </w:rPr>
              <w:t>GeN</w:t>
            </w:r>
            <w:r w:rsidRPr="00154255">
              <w:rPr>
                <w:sz w:val="22"/>
                <w:szCs w:val="22"/>
              </w:rPr>
              <w:t xml:space="preserve"> –20 шт.</w:t>
            </w:r>
          </w:p>
        </w:tc>
        <w:tc>
          <w:tcPr>
            <w:tcW w:w="2954" w:type="dxa"/>
          </w:tcPr>
          <w:p w:rsidR="00D44AA8" w:rsidRPr="00C36A29" w:rsidRDefault="00D44AA8" w:rsidP="00A5177B">
            <w:pPr>
              <w:rPr>
                <w:b/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12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Длина ствола – 761,5  м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загрузочных устройств – 188 шт.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Вентиляция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вентиляционных систем – 205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Материал вентиляционных систем - Оцинкованное железо 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18 – дымоудоления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131 – вытяжка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29 приточек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ПДЛ 27</w:t>
            </w: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Водосточные трубы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водосточных труб – 15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Тип водосточных желобов и водосточных труб – внутренние и наружные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Протяженность водосточных труб – 77м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Электрические вводно-распределительные устройства</w:t>
            </w:r>
          </w:p>
        </w:tc>
        <w:tc>
          <w:tcPr>
            <w:tcW w:w="4502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–53 шт.</w:t>
            </w:r>
          </w:p>
        </w:tc>
        <w:tc>
          <w:tcPr>
            <w:tcW w:w="2954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Светильники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6481 шт.</w:t>
            </w:r>
          </w:p>
        </w:tc>
        <w:tc>
          <w:tcPr>
            <w:tcW w:w="2954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Системы дымоудаления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18 шт.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Магистраль с распределительным щитком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615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Длина магистрали – </w:t>
            </w:r>
            <w:smartTag w:uri="urn:schemas-microsoft-com:office:smarttags" w:element="metricconverter">
              <w:smartTagPr>
                <w:attr w:name="ProductID" w:val="40225 м"/>
              </w:smartTagPr>
              <w:r w:rsidRPr="00154255">
                <w:rPr>
                  <w:sz w:val="22"/>
                  <w:szCs w:val="22"/>
                </w:rPr>
                <w:t>40225 м</w:t>
              </w:r>
            </w:smartTag>
            <w:r w:rsidRPr="00154255">
              <w:rPr>
                <w:sz w:val="22"/>
                <w:szCs w:val="22"/>
              </w:rPr>
              <w:t>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Сети электроснабжения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Длина – 10437 м.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Котлы отопительные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нет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Сети теплоснабжения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Диаметр, материал труб и протяженность в однотрубном исчислении: 91754 м.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1.  от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154255">
                <w:rPr>
                  <w:sz w:val="22"/>
                  <w:szCs w:val="22"/>
                </w:rPr>
                <w:t>15 мм</w:t>
              </w:r>
            </w:smartTag>
            <w:r w:rsidRPr="00154255">
              <w:rPr>
                <w:sz w:val="22"/>
                <w:szCs w:val="22"/>
              </w:rPr>
              <w:t>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2. до 300 мм. </w:t>
            </w:r>
          </w:p>
        </w:tc>
        <w:tc>
          <w:tcPr>
            <w:tcW w:w="2954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Задвижки, вентили, краны на системах теплоснабжения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Количество: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задвижек –14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вентилей – нет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кранов – 2765 шт.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Теплообменники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30 шт.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Элеваторные узлы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нет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Радиаторы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Материал – стальные 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 Количество – 647 шт.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Полотенцесушители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Материал и количество – нет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Системы очистки воды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нет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Насосы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117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Марка насоса: </w:t>
            </w:r>
            <w:r w:rsidRPr="00154255">
              <w:rPr>
                <w:sz w:val="22"/>
                <w:szCs w:val="22"/>
                <w:lang w:val="en-US"/>
              </w:rPr>
              <w:t>Grundfos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Трубопроводы холодной воды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Диаметр, материал и протяженность: 19283м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от </w:t>
            </w:r>
            <w:r w:rsidRPr="00154255">
              <w:rPr>
                <w:sz w:val="22"/>
                <w:szCs w:val="22"/>
              </w:rPr>
              <w:sym w:font="Symbol" w:char="F0C6"/>
            </w:r>
            <w:r w:rsidRPr="00154255">
              <w:rPr>
                <w:sz w:val="22"/>
                <w:szCs w:val="22"/>
              </w:rPr>
              <w:t xml:space="preserve"> 15 мм. до  </w:t>
            </w:r>
            <w:r w:rsidRPr="00154255">
              <w:rPr>
                <w:sz w:val="22"/>
                <w:szCs w:val="22"/>
              </w:rPr>
              <w:sym w:font="Symbol" w:char="F0C6"/>
            </w:r>
            <w:r w:rsidRPr="00154255">
              <w:rPr>
                <w:sz w:val="22"/>
                <w:szCs w:val="22"/>
              </w:rPr>
              <w:t xml:space="preserve"> 250 мм.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Трубопроводы горячей воды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Диаметр, материал и протяженность: 20380м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 от </w:t>
            </w:r>
            <w:r w:rsidRPr="00154255">
              <w:rPr>
                <w:sz w:val="22"/>
                <w:szCs w:val="22"/>
              </w:rPr>
              <w:sym w:font="Symbol" w:char="F0C6"/>
            </w:r>
            <w:r w:rsidRPr="00154255">
              <w:rPr>
                <w:sz w:val="22"/>
                <w:szCs w:val="22"/>
              </w:rPr>
              <w:t xml:space="preserve"> 15 мм. до </w:t>
            </w:r>
            <w:r w:rsidRPr="00154255">
              <w:rPr>
                <w:sz w:val="22"/>
                <w:szCs w:val="22"/>
              </w:rPr>
              <w:sym w:font="Symbol" w:char="F0C6"/>
            </w:r>
            <w:r w:rsidRPr="00154255">
              <w:rPr>
                <w:sz w:val="22"/>
                <w:szCs w:val="22"/>
              </w:rPr>
              <w:t xml:space="preserve"> 100 мм.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Задвижки, вентили, краны на системах водоснабжения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Количество: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задвижек – 45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вентилей – нет</w:t>
            </w:r>
          </w:p>
          <w:p w:rsidR="00D44AA8" w:rsidRPr="0053391D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Кранов – 7079 шт.</w:t>
            </w:r>
          </w:p>
        </w:tc>
        <w:tc>
          <w:tcPr>
            <w:tcW w:w="2954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Коллективные приборы учета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Перечень установленных приборов учета, марка и номер: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1. водомер, 1 шт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2. Вист – 22 шт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3. Трансформер – 6 шт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Вид сигнализации: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1. пожарная;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2. контроль доступа 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Трубопроводы канализации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Диаметр, материал и протяженность: 11828м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от </w:t>
            </w:r>
            <w:r w:rsidRPr="00154255">
              <w:rPr>
                <w:sz w:val="22"/>
                <w:szCs w:val="22"/>
              </w:rPr>
              <w:sym w:font="Symbol" w:char="F0C6"/>
            </w:r>
            <w:r w:rsidRPr="00154255">
              <w:rPr>
                <w:sz w:val="22"/>
                <w:szCs w:val="22"/>
              </w:rPr>
              <w:t xml:space="preserve"> 50 мм. до  </w:t>
            </w:r>
            <w:r w:rsidRPr="00154255">
              <w:rPr>
                <w:sz w:val="22"/>
                <w:szCs w:val="22"/>
              </w:rPr>
              <w:sym w:font="Symbol" w:char="F0C6"/>
            </w:r>
            <w:r w:rsidRPr="00154255">
              <w:rPr>
                <w:sz w:val="22"/>
                <w:szCs w:val="22"/>
              </w:rPr>
              <w:t xml:space="preserve"> 150 мм.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Калориферы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49 шт.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color w:val="000000"/>
                <w:sz w:val="22"/>
                <w:szCs w:val="22"/>
              </w:rPr>
            </w:pPr>
            <w:r w:rsidRPr="00154255">
              <w:rPr>
                <w:color w:val="000000"/>
                <w:sz w:val="22"/>
                <w:szCs w:val="22"/>
              </w:rPr>
              <w:t>Указатели наименования улицы, переулка, площади и пр. на фасаде многоквартирного дома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Количество – 7 шт.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Иное оборудование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Система видеонаблюдения (в том числе 172 видеокамер),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Система периметральной охраны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Система промывки стволов мусоропровода – 12 шт.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10100" w:type="dxa"/>
            <w:gridSpan w:val="3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b/>
                <w:sz w:val="22"/>
                <w:szCs w:val="22"/>
                <w:lang w:val="en-US"/>
              </w:rPr>
              <w:t>IV</w:t>
            </w:r>
            <w:r w:rsidRPr="00154255">
              <w:rPr>
                <w:b/>
                <w:sz w:val="22"/>
                <w:szCs w:val="22"/>
              </w:rPr>
              <w:t>. Земельный участок, входящий в состав общего имущества многоквартирного дома</w:t>
            </w:r>
            <w:r w:rsidRPr="00154255">
              <w:rPr>
                <w:rStyle w:val="a6"/>
                <w:b/>
                <w:sz w:val="22"/>
                <w:szCs w:val="22"/>
              </w:rPr>
              <w:footnoteReference w:id="2"/>
            </w:r>
          </w:p>
        </w:tc>
      </w:tr>
      <w:tr w:rsidR="00D44AA8" w:rsidRPr="00154255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придомовой территории – 37318,80 кв.м, в т.ч:</w:t>
            </w:r>
          </w:p>
          <w:p w:rsidR="00D44AA8" w:rsidRPr="00154255" w:rsidRDefault="00D44AA8" w:rsidP="00A5177B">
            <w:pPr>
              <w:numPr>
                <w:ilvl w:val="0"/>
                <w:numId w:val="29"/>
              </w:numPr>
              <w:tabs>
                <w:tab w:val="left" w:pos="425"/>
              </w:tabs>
              <w:ind w:left="142" w:firstLine="0"/>
              <w:rPr>
                <w:i/>
                <w:sz w:val="22"/>
                <w:szCs w:val="22"/>
              </w:rPr>
            </w:pPr>
            <w:r w:rsidRPr="00154255">
              <w:rPr>
                <w:i/>
                <w:sz w:val="22"/>
                <w:szCs w:val="22"/>
              </w:rPr>
              <w:t>плитка – 4265,00 кв.м.</w:t>
            </w:r>
          </w:p>
          <w:p w:rsidR="00D44AA8" w:rsidRPr="00154255" w:rsidRDefault="00D44AA8" w:rsidP="00A5177B">
            <w:pPr>
              <w:numPr>
                <w:ilvl w:val="0"/>
                <w:numId w:val="29"/>
              </w:numPr>
              <w:tabs>
                <w:tab w:val="left" w:pos="425"/>
              </w:tabs>
              <w:ind w:left="142" w:firstLine="0"/>
              <w:rPr>
                <w:i/>
                <w:sz w:val="22"/>
                <w:szCs w:val="22"/>
              </w:rPr>
            </w:pPr>
            <w:r w:rsidRPr="00154255">
              <w:rPr>
                <w:i/>
                <w:sz w:val="22"/>
                <w:szCs w:val="22"/>
              </w:rPr>
              <w:t>асфальт – 13718,80 кв.м;</w:t>
            </w:r>
          </w:p>
          <w:p w:rsidR="00D44AA8" w:rsidRPr="00154255" w:rsidRDefault="00D44AA8" w:rsidP="00A5177B">
            <w:pPr>
              <w:numPr>
                <w:ilvl w:val="0"/>
                <w:numId w:val="29"/>
              </w:numPr>
              <w:tabs>
                <w:tab w:val="left" w:pos="425"/>
              </w:tabs>
              <w:ind w:left="142" w:firstLine="0"/>
              <w:rPr>
                <w:i/>
                <w:sz w:val="22"/>
                <w:szCs w:val="22"/>
              </w:rPr>
            </w:pPr>
            <w:r w:rsidRPr="00154255">
              <w:rPr>
                <w:i/>
                <w:sz w:val="22"/>
                <w:szCs w:val="22"/>
              </w:rPr>
              <w:t>газон – 11674 кв.м</w:t>
            </w:r>
          </w:p>
          <w:p w:rsidR="00D44AA8" w:rsidRPr="00154255" w:rsidRDefault="00D44AA8" w:rsidP="00A5177B">
            <w:pPr>
              <w:numPr>
                <w:ilvl w:val="0"/>
                <w:numId w:val="29"/>
              </w:numPr>
              <w:tabs>
                <w:tab w:val="left" w:pos="425"/>
              </w:tabs>
              <w:ind w:left="142" w:firstLine="0"/>
              <w:rPr>
                <w:i/>
                <w:sz w:val="22"/>
                <w:szCs w:val="22"/>
              </w:rPr>
            </w:pPr>
            <w:r w:rsidRPr="00154255">
              <w:rPr>
                <w:i/>
                <w:sz w:val="22"/>
                <w:szCs w:val="22"/>
              </w:rPr>
              <w:t>бортовой камень – 6852,00 кв.м.</w:t>
            </w:r>
          </w:p>
          <w:p w:rsidR="00D44AA8" w:rsidRPr="00154255" w:rsidRDefault="00D44AA8" w:rsidP="00A5177B">
            <w:pPr>
              <w:numPr>
                <w:ilvl w:val="0"/>
                <w:numId w:val="29"/>
              </w:numPr>
              <w:tabs>
                <w:tab w:val="left" w:pos="425"/>
              </w:tabs>
              <w:ind w:left="142" w:firstLine="0"/>
              <w:rPr>
                <w:i/>
                <w:sz w:val="22"/>
                <w:szCs w:val="22"/>
              </w:rPr>
            </w:pPr>
            <w:r w:rsidRPr="00154255">
              <w:rPr>
                <w:i/>
                <w:sz w:val="22"/>
                <w:szCs w:val="22"/>
              </w:rPr>
              <w:t>цветники – 111,00 кв.м.</w:t>
            </w:r>
          </w:p>
          <w:p w:rsidR="00D44AA8" w:rsidRPr="00154255" w:rsidRDefault="00D44AA8" w:rsidP="00A5177B">
            <w:pPr>
              <w:numPr>
                <w:ilvl w:val="0"/>
                <w:numId w:val="29"/>
              </w:numPr>
              <w:tabs>
                <w:tab w:val="left" w:pos="425"/>
              </w:tabs>
              <w:ind w:left="142" w:firstLine="0"/>
              <w:rPr>
                <w:sz w:val="22"/>
                <w:szCs w:val="22"/>
              </w:rPr>
            </w:pPr>
            <w:r w:rsidRPr="00154255">
              <w:rPr>
                <w:i/>
                <w:sz w:val="22"/>
                <w:szCs w:val="22"/>
              </w:rPr>
              <w:t>гравий – 698,00 кв.м.</w:t>
            </w:r>
            <w:r w:rsidRPr="00154255">
              <w:rPr>
                <w:sz w:val="22"/>
                <w:szCs w:val="22"/>
              </w:rPr>
              <w:t xml:space="preserve"> 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Площадь застройки – 17493,40 кв.м.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Автостоянка – 69541 кв.м.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c>
          <w:tcPr>
            <w:tcW w:w="10100" w:type="dxa"/>
            <w:gridSpan w:val="3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Зеленые насаждения деревья - 109 шт. 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Кустарники 5151 шт.</w:t>
            </w: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D44AA8" w:rsidRPr="00154255" w:rsidRDefault="00D44AA8" w:rsidP="00A5177B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4621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154255" w:rsidTr="00A5177B">
        <w:trPr>
          <w:gridAfter w:val="2"/>
          <w:wAfter w:w="9242" w:type="dxa"/>
          <w:trHeight w:val="1346"/>
        </w:trPr>
        <w:tc>
          <w:tcPr>
            <w:tcW w:w="264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Элементы благоустройства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Малые архитектурные формы 110 шт. (качели, горки, песочницы)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Детские площадки – 2 шт., покрытие – гравий, площадь – 698,00 кв.м.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 xml:space="preserve">Ограждения </w:t>
            </w:r>
            <w:smartTag w:uri="urn:schemas-microsoft-com:office:smarttags" w:element="metricconverter">
              <w:smartTagPr>
                <w:attr w:name="ProductID" w:val="226 м"/>
              </w:smartTagPr>
              <w:r w:rsidRPr="00154255">
                <w:rPr>
                  <w:sz w:val="22"/>
                  <w:szCs w:val="22"/>
                </w:rPr>
                <w:t>226 м</w:t>
              </w:r>
            </w:smartTag>
            <w:r w:rsidRPr="00154255">
              <w:rPr>
                <w:sz w:val="22"/>
                <w:szCs w:val="22"/>
              </w:rPr>
              <w:t>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Скамейки – 79 шт.</w:t>
            </w:r>
          </w:p>
          <w:p w:rsidR="00D44AA8" w:rsidRPr="00154255" w:rsidRDefault="00D44AA8" w:rsidP="00A5177B">
            <w:pPr>
              <w:rPr>
                <w:sz w:val="22"/>
                <w:szCs w:val="22"/>
              </w:rPr>
            </w:pPr>
            <w:r w:rsidRPr="00154255">
              <w:rPr>
                <w:sz w:val="22"/>
                <w:szCs w:val="22"/>
              </w:rPr>
              <w:t>Столы – 2 шт.</w:t>
            </w:r>
          </w:p>
        </w:tc>
        <w:tc>
          <w:tcPr>
            <w:tcW w:w="2954" w:type="dxa"/>
          </w:tcPr>
          <w:p w:rsidR="00D44AA8" w:rsidRPr="00154255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437554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437554" w:rsidRDefault="00D44AA8" w:rsidP="00A5177B">
            <w:pPr>
              <w:rPr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>Ливневая сеть</w:t>
            </w:r>
          </w:p>
        </w:tc>
        <w:tc>
          <w:tcPr>
            <w:tcW w:w="4502" w:type="dxa"/>
          </w:tcPr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 xml:space="preserve">Люки </w:t>
            </w:r>
            <w:r w:rsidRPr="00437554">
              <w:rPr>
                <w:sz w:val="22"/>
                <w:szCs w:val="22"/>
              </w:rPr>
              <w:t>–</w:t>
            </w:r>
            <w:r w:rsidRPr="00437554">
              <w:rPr>
                <w:color w:val="000000"/>
                <w:sz w:val="22"/>
                <w:szCs w:val="22"/>
              </w:rPr>
              <w:t xml:space="preserve"> 105 шт.</w:t>
            </w:r>
          </w:p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>Приемные колодцы - 105 шт.</w:t>
            </w:r>
          </w:p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>Ливневая канализация: 12 шт.</w:t>
            </w:r>
          </w:p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 xml:space="preserve">Тип </w:t>
            </w:r>
            <w:r w:rsidRPr="00437554">
              <w:rPr>
                <w:sz w:val="22"/>
                <w:szCs w:val="22"/>
              </w:rPr>
              <w:t>–</w:t>
            </w:r>
            <w:r w:rsidRPr="00437554">
              <w:rPr>
                <w:color w:val="000000"/>
                <w:sz w:val="22"/>
                <w:szCs w:val="22"/>
              </w:rPr>
              <w:t xml:space="preserve"> внутренняя </w:t>
            </w:r>
          </w:p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 xml:space="preserve">Материал </w:t>
            </w:r>
            <w:r w:rsidRPr="00437554">
              <w:rPr>
                <w:sz w:val="22"/>
                <w:szCs w:val="22"/>
              </w:rPr>
              <w:t>–</w:t>
            </w:r>
            <w:r w:rsidRPr="00437554">
              <w:rPr>
                <w:color w:val="000000"/>
                <w:sz w:val="22"/>
                <w:szCs w:val="22"/>
              </w:rPr>
              <w:t xml:space="preserve"> чугун</w:t>
            </w:r>
          </w:p>
        </w:tc>
        <w:tc>
          <w:tcPr>
            <w:tcW w:w="2954" w:type="dxa"/>
          </w:tcPr>
          <w:p w:rsidR="00D44AA8" w:rsidRPr="00437554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437554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>Забор</w:t>
            </w:r>
          </w:p>
        </w:tc>
        <w:tc>
          <w:tcPr>
            <w:tcW w:w="4502" w:type="dxa"/>
          </w:tcPr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>Материал – металл</w:t>
            </w:r>
          </w:p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>Площадь – 1 101,6 кв.м.</w:t>
            </w:r>
          </w:p>
        </w:tc>
        <w:tc>
          <w:tcPr>
            <w:tcW w:w="2954" w:type="dxa"/>
          </w:tcPr>
          <w:p w:rsidR="00D44AA8" w:rsidRPr="00437554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437554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>Калитки</w:t>
            </w:r>
          </w:p>
        </w:tc>
        <w:tc>
          <w:tcPr>
            <w:tcW w:w="4502" w:type="dxa"/>
          </w:tcPr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>Количество – 4 шт.</w:t>
            </w:r>
          </w:p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>Материал – металл</w:t>
            </w:r>
          </w:p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>Площадь – 13,9 кв.м.</w:t>
            </w:r>
          </w:p>
        </w:tc>
        <w:tc>
          <w:tcPr>
            <w:tcW w:w="2954" w:type="dxa"/>
          </w:tcPr>
          <w:p w:rsidR="00D44AA8" w:rsidRPr="00437554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 xml:space="preserve">Ворота </w:t>
            </w:r>
          </w:p>
        </w:tc>
        <w:tc>
          <w:tcPr>
            <w:tcW w:w="4502" w:type="dxa"/>
          </w:tcPr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>Количество – 4 шт.</w:t>
            </w:r>
          </w:p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>Материал – металл</w:t>
            </w:r>
          </w:p>
          <w:p w:rsidR="00D44AA8" w:rsidRPr="00437554" w:rsidRDefault="00D44AA8" w:rsidP="00A5177B">
            <w:pPr>
              <w:rPr>
                <w:color w:val="000000"/>
                <w:sz w:val="22"/>
                <w:szCs w:val="22"/>
              </w:rPr>
            </w:pPr>
            <w:r w:rsidRPr="00437554">
              <w:rPr>
                <w:color w:val="000000"/>
                <w:sz w:val="22"/>
                <w:szCs w:val="22"/>
              </w:rPr>
              <w:t>Площадь – 73,3 кв.м.</w:t>
            </w:r>
          </w:p>
        </w:tc>
        <w:tc>
          <w:tcPr>
            <w:tcW w:w="2954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</w:p>
        </w:tc>
      </w:tr>
      <w:tr w:rsidR="00D44AA8" w:rsidRPr="00C36A29" w:rsidTr="00A5177B">
        <w:trPr>
          <w:gridAfter w:val="2"/>
          <w:wAfter w:w="9242" w:type="dxa"/>
        </w:trPr>
        <w:tc>
          <w:tcPr>
            <w:tcW w:w="2644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 w:rsidRPr="00C36A29">
              <w:rPr>
                <w:sz w:val="22"/>
                <w:szCs w:val="22"/>
              </w:rPr>
              <w:t>Иные строения</w:t>
            </w:r>
          </w:p>
        </w:tc>
        <w:tc>
          <w:tcPr>
            <w:tcW w:w="4502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Pr="00C36A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4" w:type="dxa"/>
          </w:tcPr>
          <w:p w:rsidR="00D44AA8" w:rsidRPr="00C36A29" w:rsidRDefault="00D44AA8" w:rsidP="00A5177B">
            <w:pPr>
              <w:rPr>
                <w:sz w:val="22"/>
                <w:szCs w:val="22"/>
              </w:rPr>
            </w:pPr>
          </w:p>
        </w:tc>
      </w:tr>
    </w:tbl>
    <w:p w:rsidR="00D44AA8" w:rsidRPr="00C36A29" w:rsidRDefault="00D44AA8" w:rsidP="00D44AA8">
      <w:pPr>
        <w:pStyle w:val="ConsNormal"/>
        <w:widowControl/>
        <w:ind w:firstLine="0"/>
        <w:jc w:val="both"/>
        <w:rPr>
          <w:b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D44AA8" w:rsidRPr="00F30CE3" w:rsidTr="00A5177B">
        <w:tc>
          <w:tcPr>
            <w:tcW w:w="4926" w:type="dxa"/>
          </w:tcPr>
          <w:p w:rsidR="00D44AA8" w:rsidRPr="00F30CE3" w:rsidRDefault="00D44AA8" w:rsidP="00A517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Собственник (и) </w:t>
            </w:r>
          </w:p>
          <w:p w:rsidR="00D44AA8" w:rsidRPr="00F30CE3" w:rsidRDefault="00D44AA8" w:rsidP="00A5177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CE3">
              <w:rPr>
                <w:rFonts w:ascii="Times New Roman" w:hAnsi="Times New Roman" w:cs="Times New Roman"/>
                <w:b/>
                <w:sz w:val="22"/>
                <w:szCs w:val="22"/>
              </w:rPr>
              <w:t>(представитель собственника)</w:t>
            </w:r>
          </w:p>
          <w:p w:rsidR="00D44AA8" w:rsidRPr="00F30CE3" w:rsidRDefault="00D44AA8" w:rsidP="00A5177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44AA8" w:rsidRPr="00F30CE3" w:rsidRDefault="00D44AA8" w:rsidP="00A5177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CE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 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A82569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4927" w:type="dxa"/>
          </w:tcPr>
          <w:p w:rsidR="00D44AA8" w:rsidRPr="00F30CE3" w:rsidRDefault="00D44AA8" w:rsidP="00A517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CE3">
              <w:rPr>
                <w:rFonts w:ascii="Times New Roman" w:hAnsi="Times New Roman" w:cs="Times New Roman"/>
                <w:b/>
                <w:sz w:val="22"/>
                <w:szCs w:val="22"/>
              </w:rPr>
              <w:t>Управляющая компания</w:t>
            </w:r>
          </w:p>
          <w:p w:rsidR="00D44AA8" w:rsidRPr="00F30CE3" w:rsidRDefault="00D44AA8" w:rsidP="00A517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CE3"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Генеральный директор</w:t>
            </w:r>
          </w:p>
          <w:p w:rsidR="00D44AA8" w:rsidRPr="00F30CE3" w:rsidRDefault="00D44AA8" w:rsidP="00A517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44AA8" w:rsidRPr="00F30CE3" w:rsidRDefault="00D44AA8" w:rsidP="00A517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CE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______________________/</w:t>
            </w:r>
            <w:r w:rsidRPr="00F30CE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Рафелсонс М./</w:t>
            </w:r>
          </w:p>
        </w:tc>
      </w:tr>
      <w:tr w:rsidR="00D44AA8" w:rsidRPr="00C36A29" w:rsidTr="00A5177B">
        <w:tc>
          <w:tcPr>
            <w:tcW w:w="9853" w:type="dxa"/>
            <w:gridSpan w:val="2"/>
          </w:tcPr>
          <w:p w:rsidR="00D44AA8" w:rsidRPr="00C36A29" w:rsidRDefault="00D44AA8" w:rsidP="00A5177B">
            <w:pPr>
              <w:pStyle w:val="ConsPlusNonformat"/>
              <w:widowControl/>
              <w:ind w:firstLine="49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6A29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D44AA8" w:rsidRDefault="00D44AA8" w:rsidP="00D44AA8">
      <w:pPr>
        <w:rPr>
          <w:b/>
          <w:sz w:val="22"/>
          <w:szCs w:val="22"/>
        </w:rPr>
      </w:pPr>
      <w:r w:rsidRPr="00C36A29">
        <w:rPr>
          <w:b/>
          <w:sz w:val="22"/>
          <w:szCs w:val="22"/>
        </w:rPr>
        <w:t xml:space="preserve"> </w:t>
      </w:r>
    </w:p>
    <w:p w:rsidR="00D44AA8" w:rsidRDefault="00D44AA8" w:rsidP="00D44AA8">
      <w:pPr>
        <w:rPr>
          <w:b/>
          <w:sz w:val="22"/>
          <w:szCs w:val="22"/>
        </w:rPr>
      </w:pPr>
    </w:p>
    <w:tbl>
      <w:tblPr>
        <w:tblW w:w="16019" w:type="dxa"/>
        <w:tblInd w:w="-1026" w:type="dxa"/>
        <w:tblLayout w:type="fixed"/>
        <w:tblLook w:val="04A0"/>
      </w:tblPr>
      <w:tblGrid>
        <w:gridCol w:w="283"/>
        <w:gridCol w:w="4536"/>
        <w:gridCol w:w="601"/>
        <w:gridCol w:w="958"/>
        <w:gridCol w:w="6805"/>
        <w:gridCol w:w="2836"/>
      </w:tblGrid>
      <w:tr w:rsidR="00D44AA8" w:rsidRPr="005366C0" w:rsidTr="00A5177B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Pr="005366C0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Pr="005366C0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Pr="005366C0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Pr="00C95B93" w:rsidRDefault="00D44AA8" w:rsidP="00A5177B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 w:rsidRPr="00C95B93">
              <w:rPr>
                <w:b/>
                <w:sz w:val="22"/>
                <w:szCs w:val="22"/>
              </w:rPr>
              <w:t>Приложение № 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Pr="00091A4A" w:rsidRDefault="00D44AA8" w:rsidP="00A5177B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4AA8" w:rsidRPr="005366C0" w:rsidTr="00A5177B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Pr="005366C0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Pr="005366C0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Pr="005366C0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Pr="00C95B93" w:rsidRDefault="00D44AA8" w:rsidP="00A5177B">
            <w:pPr>
              <w:outlineLv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 w:rsidRPr="00C95B93">
              <w:rPr>
                <w:b/>
                <w:sz w:val="22"/>
                <w:szCs w:val="22"/>
              </w:rPr>
              <w:t>к договору управления №</w:t>
            </w:r>
          </w:p>
        </w:tc>
      </w:tr>
      <w:tr w:rsidR="00D44AA8" w:rsidRPr="005366C0" w:rsidTr="00A5177B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Pr="005366C0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Pr="005366C0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Pr="005366C0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 w:rsidRPr="00C95B93">
              <w:rPr>
                <w:b/>
                <w:sz w:val="22"/>
                <w:szCs w:val="22"/>
              </w:rPr>
              <w:t>от   "     "                 20     г.</w:t>
            </w:r>
          </w:p>
          <w:p w:rsidR="00D44AA8" w:rsidRPr="00C95B93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Pr="00091A4A" w:rsidRDefault="00D44AA8" w:rsidP="00A5177B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4AA8" w:rsidRPr="005366C0" w:rsidTr="00A5177B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AA8" w:rsidRPr="005366C0" w:rsidRDefault="00D44AA8" w:rsidP="00A517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AA8" w:rsidRDefault="00D44AA8" w:rsidP="00A5177B">
            <w:pPr>
              <w:ind w:right="1735"/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Смета на работы по санитарному содержанию и текущему ремонту, ремонту инженерных коммуникаций и оборудования, содержания общего имущества многоквартирного дома по адресу: </w:t>
            </w:r>
          </w:p>
          <w:p w:rsidR="00D44AA8" w:rsidRPr="0067703A" w:rsidRDefault="00D44AA8" w:rsidP="00A5177B">
            <w:pPr>
              <w:ind w:right="1735"/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г. Москва, Набережная Академика Туполева, д. 15</w:t>
            </w:r>
          </w:p>
          <w:p w:rsidR="00D44AA8" w:rsidRPr="005D748E" w:rsidRDefault="00D44AA8" w:rsidP="00A5177B">
            <w:pPr>
              <w:ind w:right="1876"/>
              <w:jc w:val="center"/>
              <w:rPr>
                <w:sz w:val="24"/>
                <w:szCs w:val="24"/>
              </w:rPr>
            </w:pPr>
          </w:p>
          <w:tbl>
            <w:tblPr>
              <w:tblW w:w="10808" w:type="dxa"/>
              <w:tblLayout w:type="fixed"/>
              <w:tblLook w:val="04A0"/>
            </w:tblPr>
            <w:tblGrid>
              <w:gridCol w:w="601"/>
              <w:gridCol w:w="356"/>
              <w:gridCol w:w="4181"/>
              <w:gridCol w:w="1701"/>
              <w:gridCol w:w="1842"/>
              <w:gridCol w:w="2127"/>
            </w:tblGrid>
            <w:tr w:rsidR="00D44AA8" w:rsidRPr="004C5604" w:rsidTr="00A5177B">
              <w:trPr>
                <w:trHeight w:val="300"/>
              </w:trPr>
              <w:tc>
                <w:tcPr>
                  <w:tcW w:w="9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4AA8" w:rsidRPr="004C5604" w:rsidRDefault="00D44AA8" w:rsidP="00A5177B">
                  <w:pPr>
                    <w:jc w:val="right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площадь, м2-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4AA8" w:rsidRPr="004C5604" w:rsidRDefault="00D44AA8" w:rsidP="00A5177B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126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554,4</w:t>
                  </w:r>
                </w:p>
              </w:tc>
            </w:tr>
            <w:tr w:rsidR="00D44AA8" w:rsidRPr="004C5604" w:rsidTr="00A5177B">
              <w:trPr>
                <w:trHeight w:val="76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статьи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в год: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стоимость в месяц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 расчета на 1м2 в мес.</w:t>
                  </w: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Работы по содержанию и текущему ремонту общего имущества , в т.ч.: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82 340 134,15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6 861 677,85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54,22</w:t>
                  </w:r>
                </w:p>
              </w:tc>
            </w:tr>
            <w:tr w:rsidR="00D44AA8" w:rsidRPr="004C5604" w:rsidTr="00A5177B">
              <w:trPr>
                <w:trHeight w:val="28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по управлению МЖК: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30 241 045,81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2 520 087,15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19,91</w:t>
                  </w: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AA8" w:rsidRPr="004C5604" w:rsidRDefault="00D44AA8" w:rsidP="00A5177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Фонд оплаты труда (ФОТ) АУП, служащих и специалистов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19 434 180,47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1 619 515,04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AA8" w:rsidRPr="004C5604" w:rsidRDefault="00D44AA8" w:rsidP="00A5177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Начисления на ФОТ-30,2%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5 869 122,50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489 093,54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AA8" w:rsidRPr="004C5604" w:rsidRDefault="00D44AA8" w:rsidP="00A5177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Расходы на АУП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4 937 742,84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411 478,57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28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по санитарному содержанию мест общего пользования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13 465 009,96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1 122 084,16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8,87</w:t>
                  </w: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AA8" w:rsidRPr="004C5604" w:rsidRDefault="00D44AA8" w:rsidP="00A5177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Фонд оплаты труда (ФОТ)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8 411 445,60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700 953,80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AA8" w:rsidRPr="004C5604" w:rsidRDefault="00D44AA8" w:rsidP="00A5177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Начисления на ФОТ-30,2%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2 540 256,57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211 688,05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AA8" w:rsidRPr="004C5604" w:rsidRDefault="00D44AA8" w:rsidP="00A5177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Материалы, спецодежда, инвентарь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1 725 300,00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143 775,00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Обслуживание канализационных систем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84 261,50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7 021,79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Дератизация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151 043,39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12 586,95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Дезинсекция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75 521,69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6 293,47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Аренда покрытий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391 290,00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32 607,50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Вывоз и утилизация люминисцентных ламп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85 891,20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7 157,60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28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hyperlink r:id="rId7" w:history="1">
                    <w:r w:rsidRPr="004C5604">
                      <w:rPr>
                        <w:b/>
                        <w:bCs/>
                        <w:sz w:val="20"/>
                      </w:rPr>
                      <w:t>Работы по сбору и вывозу ТБО</w:t>
                    </w:r>
                  </w:hyperlink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2 805 197,03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233 766,42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1,85</w:t>
                  </w:r>
                </w:p>
              </w:tc>
            </w:tr>
            <w:tr w:rsidR="00D44AA8" w:rsidRPr="004C5604" w:rsidTr="00A5177B">
              <w:trPr>
                <w:trHeight w:val="28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Работы по сбору и вывозу КГМ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783 050,85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65 254,24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0,52</w:t>
                  </w:r>
                </w:p>
              </w:tc>
            </w:tr>
            <w:tr w:rsidR="00D44AA8" w:rsidRPr="004C5604" w:rsidTr="00A5177B">
              <w:trPr>
                <w:trHeight w:val="51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Работы по текущему ремонту МЖК, ремонту внутридомовых инженерных коммуникаций и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12 591 612,80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1 049 301,07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8,29</w:t>
                  </w: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Фонд оплаты труда (ФОТ)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5 915 217,12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492 934,76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Начисления на ФОТ-30,2%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1 786 395,57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148 866,30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Материалы, спецодежда, инвентарь, ГСМ (20%)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4 313 150,14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359 429,18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 xml:space="preserve">Амортизация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250 073,53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20 839,46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Услуги альпинистов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326 776,44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27 231,37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51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Работы по техническому обслуживанию, текущему ремонту и содержанию лифтового оборудования и линий связи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4 826 230,41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402 185,87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3,18</w:t>
                  </w:r>
                </w:p>
              </w:tc>
            </w:tr>
            <w:tr w:rsidR="00D44AA8" w:rsidRPr="004C5604" w:rsidTr="00A5177B">
              <w:trPr>
                <w:trHeight w:val="28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Работы по содержанию и АПС и  систем ДУ и ППА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5 102 810,34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425 234,19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3,36</w:t>
                  </w:r>
                </w:p>
              </w:tc>
            </w:tr>
            <w:tr w:rsidR="00D44AA8" w:rsidRPr="004C5604" w:rsidTr="00A5177B">
              <w:trPr>
                <w:trHeight w:val="51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Внеплановые и аварийные работы по восстановлению общего имущества МКД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1 186 330,32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98 860,86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0,78</w:t>
                  </w:r>
                </w:p>
              </w:tc>
            </w:tr>
            <w:tr w:rsidR="00D44AA8" w:rsidRPr="004C5604" w:rsidTr="00A5177B">
              <w:trPr>
                <w:trHeight w:val="51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электроэнергию, потребленную на дежурное освещение мест общего пользования и работу лифтов (общедомовые нужды)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2 778 410,73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231 534,23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1,83</w:t>
                  </w:r>
                </w:p>
              </w:tc>
            </w:tr>
            <w:tr w:rsidR="00D44AA8" w:rsidRPr="004C5604" w:rsidTr="00A5177B">
              <w:trPr>
                <w:trHeight w:val="28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воду, потребленную на общедомовые нужды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89 616,26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7 468,02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0,06</w:t>
                  </w:r>
                </w:p>
              </w:tc>
            </w:tr>
            <w:tr w:rsidR="00D44AA8" w:rsidRPr="004C5604" w:rsidTr="00A5177B">
              <w:trPr>
                <w:trHeight w:val="51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Работы по уборке и содержанию земельного участка и объектов благоустройства и озеленения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8 470 819,66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705 901,64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5,58</w:t>
                  </w: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Фонд оплаты труда (ФОТ)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5 476 106,21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456 342,18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Начисления на ФОТ-30,2%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1 653 784,08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137 815,34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 xml:space="preserve">Амортизация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66 866,64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5 572,22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15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4E5256"/>
                      <w:sz w:val="24"/>
                      <w:szCs w:val="24"/>
                    </w:rPr>
                  </w:pPr>
                  <w:r w:rsidRPr="004C5604">
                    <w:rPr>
                      <w:color w:val="4E525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Озеленение территории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569 003,02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47 416,92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Вывоз снега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334 006,78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27 833,90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ПГМ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261 629,49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21 802,46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Вода на полив территории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color w:val="000000"/>
                      <w:sz w:val="20"/>
                      <w:szCs w:val="20"/>
                    </w:rPr>
                    <w:t>109 423,44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color w:val="000000"/>
                      <w:sz w:val="22"/>
                      <w:szCs w:val="22"/>
                    </w:rPr>
                    <w:t>9 118,62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82 340 134,15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6 861 677,85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54,22</w:t>
                  </w: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Плановое накопление 7,5%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6 175 510,06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514 625,84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4,07</w:t>
                  </w: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НДС 18%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15 932 815,96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1 327 734,66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10,49</w:t>
                  </w: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в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104 448 460,17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8 704 038,35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68,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в месяц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8 704 038,35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0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5604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Стоимость тех. обслуживания комплекса с НДС за 1 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68,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AA8" w:rsidRPr="004C5604" w:rsidRDefault="00D44AA8" w:rsidP="00A5177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5604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Охрана общедомового имущества за 1 кв.м. (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2 524 760,28</w:t>
                  </w:r>
                  <w:r w:rsidRPr="004C5604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руб. в мес./S)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19,95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AA8" w:rsidRPr="004C5604" w:rsidRDefault="00D44AA8" w:rsidP="00A5177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AA8" w:rsidRPr="004C5604" w:rsidRDefault="00D44AA8" w:rsidP="00A5177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44AA8" w:rsidRPr="004C5604" w:rsidTr="00A5177B">
              <w:trPr>
                <w:trHeight w:val="300"/>
              </w:trPr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C5604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 стоимость 1 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4AA8" w:rsidRPr="004C5604" w:rsidRDefault="00D44AA8" w:rsidP="00A5177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604">
                    <w:rPr>
                      <w:b/>
                      <w:bCs/>
                      <w:color w:val="000000"/>
                      <w:sz w:val="22"/>
                      <w:szCs w:val="22"/>
                    </w:rPr>
                    <w:t>88,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AA8" w:rsidRPr="004C5604" w:rsidRDefault="00D44AA8" w:rsidP="00A5177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AA8" w:rsidRPr="004C5604" w:rsidRDefault="00D44AA8" w:rsidP="00A5177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44AA8" w:rsidRPr="005366C0" w:rsidRDefault="00D44AA8" w:rsidP="00A5177B">
            <w:pPr>
              <w:ind w:right="1876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A8" w:rsidRPr="005366C0" w:rsidRDefault="00D44AA8" w:rsidP="00A51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A8" w:rsidRPr="005366C0" w:rsidTr="00A5177B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AA8" w:rsidRPr="005366C0" w:rsidRDefault="00D44AA8" w:rsidP="00A5177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AA8" w:rsidRPr="005366C0" w:rsidRDefault="00D44AA8" w:rsidP="00A5177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AA8" w:rsidRPr="005366C0" w:rsidRDefault="00D44AA8" w:rsidP="00A5177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AA8" w:rsidRPr="005366C0" w:rsidRDefault="00D44AA8" w:rsidP="00A5177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AA8" w:rsidRPr="00C725A4" w:rsidRDefault="00D44AA8" w:rsidP="00A517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u w:val="single"/>
              </w:rPr>
            </w:pPr>
            <w:r w:rsidRPr="005366C0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AA8" w:rsidRPr="005366C0" w:rsidRDefault="00D44AA8" w:rsidP="00A5177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D44AA8" w:rsidRDefault="00D44AA8" w:rsidP="00D44AA8">
      <w:pPr>
        <w:ind w:left="-567"/>
        <w:rPr>
          <w:sz w:val="20"/>
          <w:szCs w:val="20"/>
        </w:rPr>
      </w:pPr>
    </w:p>
    <w:tbl>
      <w:tblPr>
        <w:tblW w:w="10884" w:type="dxa"/>
        <w:tblInd w:w="-318" w:type="dxa"/>
        <w:tblLook w:val="04A0"/>
      </w:tblPr>
      <w:tblGrid>
        <w:gridCol w:w="5096"/>
        <w:gridCol w:w="1643"/>
        <w:gridCol w:w="3139"/>
        <w:gridCol w:w="1006"/>
      </w:tblGrid>
      <w:tr w:rsidR="00D44AA8" w:rsidTr="00A5177B">
        <w:trPr>
          <w:trHeight w:val="255"/>
        </w:trPr>
        <w:tc>
          <w:tcPr>
            <w:tcW w:w="4900" w:type="dxa"/>
            <w:noWrap/>
            <w:vAlign w:val="bottom"/>
            <w:hideMark/>
          </w:tcPr>
          <w:p w:rsidR="00D44AA8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Собственник</w:t>
            </w:r>
          </w:p>
        </w:tc>
        <w:tc>
          <w:tcPr>
            <w:tcW w:w="1580" w:type="dxa"/>
            <w:noWrap/>
            <w:vAlign w:val="bottom"/>
            <w:hideMark/>
          </w:tcPr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85" w:type="dxa"/>
            <w:gridSpan w:val="2"/>
            <w:noWrap/>
            <w:vAlign w:val="bottom"/>
            <w:hideMark/>
          </w:tcPr>
          <w:p w:rsidR="00D44AA8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Управляющая компания</w:t>
            </w:r>
          </w:p>
        </w:tc>
      </w:tr>
      <w:tr w:rsidR="00D44AA8" w:rsidTr="00A5177B">
        <w:trPr>
          <w:trHeight w:val="315"/>
        </w:trPr>
        <w:tc>
          <w:tcPr>
            <w:tcW w:w="4900" w:type="dxa"/>
            <w:noWrap/>
            <w:vAlign w:val="bottom"/>
            <w:hideMark/>
          </w:tcPr>
          <w:p w:rsidR="00D44AA8" w:rsidRDefault="00D44AA8" w:rsidP="00A5177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 собственника)</w:t>
            </w:r>
          </w:p>
          <w:p w:rsidR="00D44AA8" w:rsidRDefault="00D44AA8" w:rsidP="00A5177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                          /</w:t>
            </w:r>
          </w:p>
        </w:tc>
        <w:tc>
          <w:tcPr>
            <w:tcW w:w="1580" w:type="dxa"/>
            <w:noWrap/>
            <w:vAlign w:val="bottom"/>
            <w:hideMark/>
          </w:tcPr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18" w:type="dxa"/>
            <w:noWrap/>
            <w:vAlign w:val="bottom"/>
            <w:hideMark/>
          </w:tcPr>
          <w:p w:rsidR="00D44AA8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УК "Логистика</w:t>
            </w:r>
          </w:p>
          <w:p w:rsidR="00D44AA8" w:rsidRDefault="00D44AA8" w:rsidP="00A5177B">
            <w:pPr>
              <w:ind w:right="-106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 / Рафелсонс  М.</w:t>
            </w:r>
          </w:p>
        </w:tc>
        <w:tc>
          <w:tcPr>
            <w:tcW w:w="967" w:type="dxa"/>
            <w:noWrap/>
            <w:vAlign w:val="bottom"/>
            <w:hideMark/>
          </w:tcPr>
          <w:p w:rsidR="00D44AA8" w:rsidRDefault="00D44AA8" w:rsidP="00A5177B">
            <w:pPr>
              <w:ind w:left="-10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/</w:t>
            </w:r>
          </w:p>
        </w:tc>
      </w:tr>
    </w:tbl>
    <w:p w:rsidR="00D44AA8" w:rsidRDefault="00D44AA8" w:rsidP="00D44AA8">
      <w:pPr>
        <w:ind w:left="-567"/>
        <w:rPr>
          <w:sz w:val="20"/>
          <w:szCs w:val="20"/>
        </w:rPr>
      </w:pPr>
    </w:p>
    <w:p w:rsidR="00D44AA8" w:rsidRDefault="00D44AA8" w:rsidP="00D44AA8">
      <w:pPr>
        <w:ind w:left="-567"/>
        <w:rPr>
          <w:sz w:val="20"/>
          <w:szCs w:val="20"/>
        </w:rPr>
      </w:pPr>
    </w:p>
    <w:p w:rsidR="00D44AA8" w:rsidRDefault="00D44AA8" w:rsidP="00D44AA8">
      <w:pPr>
        <w:ind w:left="-567"/>
        <w:rPr>
          <w:sz w:val="20"/>
          <w:szCs w:val="20"/>
        </w:rPr>
      </w:pPr>
    </w:p>
    <w:tbl>
      <w:tblPr>
        <w:tblW w:w="10884" w:type="dxa"/>
        <w:tblInd w:w="-318" w:type="dxa"/>
        <w:tblLook w:val="04A0"/>
      </w:tblPr>
      <w:tblGrid>
        <w:gridCol w:w="960"/>
        <w:gridCol w:w="3940"/>
        <w:gridCol w:w="1352"/>
        <w:gridCol w:w="228"/>
        <w:gridCol w:w="507"/>
        <w:gridCol w:w="1060"/>
        <w:gridCol w:w="419"/>
        <w:gridCol w:w="1032"/>
        <w:gridCol w:w="419"/>
        <w:gridCol w:w="548"/>
        <w:gridCol w:w="419"/>
      </w:tblGrid>
      <w:tr w:rsidR="00D44AA8" w:rsidTr="00A5177B">
        <w:trPr>
          <w:gridAfter w:val="1"/>
          <w:wAfter w:w="419" w:type="dxa"/>
          <w:trHeight w:val="155"/>
        </w:trPr>
        <w:tc>
          <w:tcPr>
            <w:tcW w:w="960" w:type="dxa"/>
            <w:noWrap/>
            <w:vAlign w:val="bottom"/>
            <w:hideMark/>
          </w:tcPr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noWrap/>
            <w:vAlign w:val="bottom"/>
          </w:tcPr>
          <w:p w:rsidR="00D44AA8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D44AA8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4"/>
            <w:noWrap/>
            <w:vAlign w:val="bottom"/>
            <w:hideMark/>
          </w:tcPr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Default="00D44AA8" w:rsidP="00A5177B">
            <w:pPr>
              <w:outlineLvl w:val="0"/>
              <w:rPr>
                <w:b/>
                <w:sz w:val="22"/>
                <w:szCs w:val="22"/>
              </w:rPr>
            </w:pPr>
          </w:p>
          <w:p w:rsidR="00D44AA8" w:rsidRPr="00C95B93" w:rsidRDefault="00D44AA8" w:rsidP="00A5177B">
            <w:pPr>
              <w:outlineLvl w:val="0"/>
              <w:rPr>
                <w:b/>
                <w:sz w:val="22"/>
                <w:szCs w:val="22"/>
              </w:rPr>
            </w:pPr>
            <w:r w:rsidRPr="00C95B93">
              <w:rPr>
                <w:b/>
                <w:sz w:val="22"/>
                <w:szCs w:val="22"/>
              </w:rPr>
              <w:t>Приложение № 4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44AA8" w:rsidTr="00A5177B">
        <w:trPr>
          <w:gridAfter w:val="1"/>
          <w:wAfter w:w="419" w:type="dxa"/>
          <w:trHeight w:val="265"/>
        </w:trPr>
        <w:tc>
          <w:tcPr>
            <w:tcW w:w="960" w:type="dxa"/>
            <w:noWrap/>
            <w:vAlign w:val="bottom"/>
            <w:hideMark/>
          </w:tcPr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85" w:type="dxa"/>
            <w:gridSpan w:val="6"/>
            <w:noWrap/>
            <w:vAlign w:val="bottom"/>
            <w:hideMark/>
          </w:tcPr>
          <w:p w:rsidR="00D44AA8" w:rsidRPr="00C95B93" w:rsidRDefault="00D44AA8" w:rsidP="00A5177B">
            <w:pPr>
              <w:outlineLvl w:val="0"/>
              <w:rPr>
                <w:b/>
                <w:sz w:val="22"/>
                <w:szCs w:val="22"/>
                <w:lang w:val="en-US"/>
              </w:rPr>
            </w:pPr>
            <w:r w:rsidRPr="00C95B93">
              <w:rPr>
                <w:b/>
                <w:sz w:val="22"/>
                <w:szCs w:val="22"/>
              </w:rPr>
              <w:t xml:space="preserve">к договору управления № </w:t>
            </w:r>
          </w:p>
        </w:tc>
      </w:tr>
      <w:tr w:rsidR="00D44AA8" w:rsidTr="00A5177B">
        <w:trPr>
          <w:gridAfter w:val="1"/>
          <w:wAfter w:w="419" w:type="dxa"/>
          <w:trHeight w:val="255"/>
        </w:trPr>
        <w:tc>
          <w:tcPr>
            <w:tcW w:w="960" w:type="dxa"/>
            <w:noWrap/>
            <w:vAlign w:val="bottom"/>
            <w:hideMark/>
          </w:tcPr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18" w:type="dxa"/>
            <w:gridSpan w:val="4"/>
            <w:noWrap/>
            <w:vAlign w:val="bottom"/>
            <w:hideMark/>
          </w:tcPr>
          <w:p w:rsidR="00D44AA8" w:rsidRPr="00C95B93" w:rsidRDefault="00D44AA8" w:rsidP="00A5177B">
            <w:pPr>
              <w:outlineLvl w:val="0"/>
              <w:rPr>
                <w:b/>
                <w:sz w:val="22"/>
                <w:szCs w:val="22"/>
              </w:rPr>
            </w:pPr>
            <w:r w:rsidRPr="00C95B93">
              <w:rPr>
                <w:b/>
                <w:sz w:val="22"/>
                <w:szCs w:val="22"/>
              </w:rPr>
              <w:t xml:space="preserve">От  "     "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Pr="00C95B93">
              <w:rPr>
                <w:b/>
                <w:sz w:val="22"/>
                <w:szCs w:val="22"/>
              </w:rPr>
              <w:t xml:space="preserve"> 20          г.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44AA8" w:rsidRPr="0067703A" w:rsidTr="00A5177B">
        <w:trPr>
          <w:gridAfter w:val="1"/>
          <w:wAfter w:w="419" w:type="dxa"/>
          <w:trHeight w:val="765"/>
        </w:trPr>
        <w:tc>
          <w:tcPr>
            <w:tcW w:w="960" w:type="dxa"/>
            <w:noWrap/>
            <w:vAlign w:val="center"/>
            <w:hideMark/>
          </w:tcPr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b/>
                <w:bCs/>
                <w:sz w:val="24"/>
                <w:szCs w:val="24"/>
              </w:rPr>
            </w:pPr>
            <w:r w:rsidRPr="0067703A">
              <w:rPr>
                <w:b/>
                <w:bCs/>
                <w:sz w:val="24"/>
                <w:szCs w:val="24"/>
              </w:rPr>
              <w:t xml:space="preserve">СМЕТА затрат на коммунальные услуги </w:t>
            </w:r>
          </w:p>
        </w:tc>
        <w:tc>
          <w:tcPr>
            <w:tcW w:w="1451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trHeight w:val="315"/>
        </w:trPr>
        <w:tc>
          <w:tcPr>
            <w:tcW w:w="4900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b/>
                <w:bCs/>
                <w:sz w:val="24"/>
                <w:szCs w:val="24"/>
                <w:u w:val="single"/>
              </w:rPr>
            </w:pPr>
            <w:r w:rsidRPr="0067703A">
              <w:rPr>
                <w:b/>
                <w:bCs/>
                <w:sz w:val="24"/>
                <w:szCs w:val="24"/>
                <w:u w:val="single"/>
              </w:rPr>
              <w:t>Уборка машиномест.</w:t>
            </w: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Pr="0067703A" w:rsidRDefault="00D44AA8" w:rsidP="00A5177B">
            <w:pPr>
              <w:jc w:val="right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 площадь - 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Pr="0067703A" w:rsidRDefault="00D44AA8" w:rsidP="00A51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32 104,8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кв.м.</w:t>
            </w:r>
          </w:p>
        </w:tc>
      </w:tr>
      <w:tr w:rsidR="00D44AA8" w:rsidRPr="0067703A" w:rsidTr="00A5177B">
        <w:trPr>
          <w:gridAfter w:val="1"/>
          <w:wAfter w:w="419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ФОТ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155 980,00  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gridAfter w:val="1"/>
          <w:wAfter w:w="419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Компенсации 8%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12 478,40  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gridAfter w:val="1"/>
          <w:wAfter w:w="419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Начисления на ФОТ 34,2%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 57 612,77  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gridAfter w:val="1"/>
          <w:wAfter w:w="419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Инструмент, моющ. сред., матер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 21 500,00  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gridAfter w:val="1"/>
          <w:wAfter w:w="419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Амортизация оборудования и налог на имущество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color w:val="000000"/>
                <w:sz w:val="24"/>
                <w:szCs w:val="24"/>
              </w:rPr>
            </w:pPr>
            <w:r w:rsidRPr="0067703A">
              <w:rPr>
                <w:color w:val="000000"/>
                <w:sz w:val="24"/>
                <w:szCs w:val="24"/>
              </w:rPr>
              <w:t xml:space="preserve">9 318,58  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gridAfter w:val="1"/>
          <w:wAfter w:w="419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ГСМ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1 932,20  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gridAfter w:val="1"/>
          <w:wAfter w:w="419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Электроэнергия для зарядки поломоечной машины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530,33  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gridAfter w:val="1"/>
          <w:wAfter w:w="419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Вода на мытье парковки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color w:val="000000"/>
                <w:sz w:val="24"/>
                <w:szCs w:val="24"/>
              </w:rPr>
            </w:pPr>
            <w:r w:rsidRPr="0067703A">
              <w:rPr>
                <w:color w:val="000000"/>
                <w:sz w:val="24"/>
                <w:szCs w:val="24"/>
              </w:rPr>
              <w:t xml:space="preserve">1 673,24  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gridAfter w:val="1"/>
          <w:wAfter w:w="419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Рентабельность 7%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 18 271,79  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gridAfter w:val="1"/>
          <w:wAfter w:w="419" w:type="dxa"/>
          <w:trHeight w:val="330"/>
        </w:trPr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DDDC"/>
            <w:noWrap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b/>
                <w:bCs/>
                <w:sz w:val="24"/>
                <w:szCs w:val="24"/>
              </w:rPr>
            </w:pPr>
            <w:r w:rsidRPr="0067703A">
              <w:rPr>
                <w:b/>
                <w:bCs/>
                <w:sz w:val="24"/>
                <w:szCs w:val="24"/>
              </w:rPr>
              <w:t>ИТОГО стоимость услуг в месяц без НДС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 279 297,31  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DDC"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gridAfter w:val="1"/>
          <w:wAfter w:w="419" w:type="dxa"/>
          <w:trHeight w:val="330"/>
        </w:trPr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DDC"/>
            <w:noWrap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b/>
                <w:bCs/>
                <w:sz w:val="24"/>
                <w:szCs w:val="24"/>
              </w:rPr>
            </w:pPr>
            <w:r w:rsidRPr="0067703A">
              <w:rPr>
                <w:b/>
                <w:bCs/>
                <w:sz w:val="24"/>
                <w:szCs w:val="24"/>
              </w:rPr>
              <w:t>ИТОГО стоимость услуг в месяц (с НДС)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DDC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 329 570,83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DDC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gridAfter w:val="1"/>
          <w:wAfter w:w="419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D44AA8" w:rsidRDefault="00D44AA8" w:rsidP="00A5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Стоимость 1-го кв.м. уборки машиномест в месяц с НДС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                    10,27  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руб./кв.м.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trHeight w:val="330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D44AA8" w:rsidRDefault="00D44AA8" w:rsidP="00A5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40" w:type="dxa"/>
            <w:shd w:val="clear" w:color="auto" w:fill="FFFFFF"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shd w:val="clear" w:color="auto" w:fill="FFFFFF"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507" w:type="dxa"/>
            <w:shd w:val="clear" w:color="auto" w:fill="FFFFFF"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2"/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shd w:val="clear" w:color="auto" w:fill="FFFFFF"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shd w:val="clear" w:color="auto" w:fill="FFFFFF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</w:tr>
      <w:tr w:rsidR="00D44AA8" w:rsidRPr="0067703A" w:rsidTr="00A5177B">
        <w:trPr>
          <w:trHeight w:val="330"/>
        </w:trPr>
        <w:tc>
          <w:tcPr>
            <w:tcW w:w="4900" w:type="dxa"/>
            <w:gridSpan w:val="2"/>
            <w:shd w:val="clear" w:color="auto" w:fill="FFFFFF"/>
            <w:noWrap/>
            <w:vAlign w:val="bottom"/>
            <w:hideMark/>
          </w:tcPr>
          <w:p w:rsidR="00D44AA8" w:rsidRPr="0067703A" w:rsidRDefault="00D44AA8" w:rsidP="00A5177B">
            <w:pPr>
              <w:rPr>
                <w:b/>
                <w:bCs/>
                <w:sz w:val="24"/>
                <w:szCs w:val="24"/>
              </w:rPr>
            </w:pPr>
            <w:r w:rsidRPr="0067703A">
              <w:rPr>
                <w:b/>
                <w:bCs/>
                <w:sz w:val="24"/>
                <w:szCs w:val="24"/>
              </w:rPr>
              <w:t>с 01.01.201</w:t>
            </w:r>
            <w:r>
              <w:rPr>
                <w:b/>
                <w:bCs/>
                <w:sz w:val="24"/>
                <w:szCs w:val="24"/>
              </w:rPr>
              <w:t xml:space="preserve">7 </w:t>
            </w:r>
            <w:r w:rsidRPr="0067703A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80" w:type="dxa"/>
            <w:gridSpan w:val="2"/>
            <w:shd w:val="clear" w:color="auto" w:fill="FFFFFF"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507" w:type="dxa"/>
            <w:shd w:val="clear" w:color="auto" w:fill="FFFFFF"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2"/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shd w:val="clear" w:color="auto" w:fill="FFFFFF"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shd w:val="clear" w:color="auto" w:fill="FFFFFF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</w:tr>
      <w:tr w:rsidR="00D44AA8" w:rsidRPr="0067703A" w:rsidTr="00A5177B">
        <w:trPr>
          <w:trHeight w:val="315"/>
        </w:trPr>
        <w:tc>
          <w:tcPr>
            <w:tcW w:w="4900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b/>
                <w:bCs/>
                <w:sz w:val="24"/>
                <w:szCs w:val="24"/>
                <w:u w:val="single"/>
              </w:rPr>
            </w:pPr>
            <w:r w:rsidRPr="0067703A">
              <w:rPr>
                <w:b/>
                <w:bCs/>
                <w:sz w:val="24"/>
                <w:szCs w:val="24"/>
                <w:u w:val="single"/>
              </w:rPr>
              <w:t>Коммунальные услуги для машиномест.</w:t>
            </w: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7" w:type="dxa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jc w:val="right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 площадь -  </w:t>
            </w:r>
          </w:p>
        </w:tc>
        <w:tc>
          <w:tcPr>
            <w:tcW w:w="1451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32 104,8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кв.м.</w:t>
            </w:r>
          </w:p>
        </w:tc>
      </w:tr>
      <w:tr w:rsidR="00D44AA8" w:rsidRPr="0067703A" w:rsidTr="00A5177B">
        <w:trPr>
          <w:gridAfter w:val="1"/>
          <w:wAfter w:w="419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Тепловентиляция для машиномест</w:t>
            </w:r>
          </w:p>
        </w:tc>
        <w:tc>
          <w:tcPr>
            <w:tcW w:w="17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1 240 850,52</w:t>
            </w:r>
            <w:r w:rsidRPr="0067703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38,65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7 мес.</w:t>
            </w:r>
          </w:p>
        </w:tc>
      </w:tr>
      <w:tr w:rsidR="00D44AA8" w:rsidRPr="0067703A" w:rsidTr="00A5177B">
        <w:trPr>
          <w:gridAfter w:val="1"/>
          <w:wAfter w:w="419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Электроэнергия для нужд тепловентиляции</w:t>
            </w:r>
          </w:p>
        </w:tc>
        <w:tc>
          <w:tcPr>
            <w:tcW w:w="1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523 950,34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16,32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12 мес.</w:t>
            </w:r>
          </w:p>
        </w:tc>
      </w:tr>
      <w:tr w:rsidR="00D44AA8" w:rsidRPr="0067703A" w:rsidTr="00A5177B">
        <w:trPr>
          <w:gridAfter w:val="1"/>
          <w:wAfter w:w="419" w:type="dxa"/>
          <w:trHeight w:val="330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DDDC"/>
            <w:noWrap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b/>
                <w:bCs/>
                <w:sz w:val="24"/>
                <w:szCs w:val="24"/>
              </w:rPr>
            </w:pPr>
            <w:r w:rsidRPr="0067703A">
              <w:rPr>
                <w:b/>
                <w:bCs/>
                <w:sz w:val="24"/>
                <w:szCs w:val="24"/>
              </w:rPr>
              <w:t>ИТОГО стоимость услуг вентиляции в месяц (с НДС)</w:t>
            </w:r>
          </w:p>
        </w:tc>
        <w:tc>
          <w:tcPr>
            <w:tcW w:w="179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DDC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1 764 800,86</w:t>
            </w:r>
            <w:r w:rsidRPr="006770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DDDC"/>
            <w:noWrap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gridAfter w:val="1"/>
          <w:wAfter w:w="419" w:type="dxa"/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D44AA8" w:rsidRDefault="00D44AA8" w:rsidP="00A5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Стоимость  1-го кв.м. услуг вентиляции в месяц с НДС</w:t>
            </w:r>
          </w:p>
        </w:tc>
        <w:tc>
          <w:tcPr>
            <w:tcW w:w="17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54,97</w:t>
            </w:r>
            <w:r w:rsidRPr="0067703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руб./кв.м.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trHeight w:val="330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D44AA8" w:rsidRDefault="00D44AA8" w:rsidP="00A5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40" w:type="dxa"/>
            <w:shd w:val="clear" w:color="auto" w:fill="FFFFFF"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shd w:val="clear" w:color="auto" w:fill="FFFFFF"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507" w:type="dxa"/>
            <w:shd w:val="clear" w:color="auto" w:fill="FFFFFF"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2"/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shd w:val="clear" w:color="auto" w:fill="FFFFFF"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shd w:val="clear" w:color="auto" w:fill="FFFFFF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</w:tr>
      <w:tr w:rsidR="00D44AA8" w:rsidRPr="0067703A" w:rsidTr="00A5177B">
        <w:trPr>
          <w:trHeight w:val="300"/>
        </w:trPr>
        <w:tc>
          <w:tcPr>
            <w:tcW w:w="4900" w:type="dxa"/>
            <w:gridSpan w:val="2"/>
            <w:shd w:val="clear" w:color="auto" w:fill="FFFFFF"/>
            <w:noWrap/>
            <w:vAlign w:val="bottom"/>
            <w:hideMark/>
          </w:tcPr>
          <w:p w:rsidR="00D44AA8" w:rsidRPr="0067703A" w:rsidRDefault="00D44AA8" w:rsidP="00A5177B">
            <w:pPr>
              <w:rPr>
                <w:b/>
                <w:bCs/>
                <w:sz w:val="24"/>
                <w:szCs w:val="24"/>
              </w:rPr>
            </w:pPr>
            <w:r w:rsidRPr="0067703A">
              <w:rPr>
                <w:b/>
                <w:bCs/>
                <w:sz w:val="24"/>
                <w:szCs w:val="24"/>
              </w:rPr>
              <w:t>с 01.0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67703A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67703A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80" w:type="dxa"/>
            <w:gridSpan w:val="2"/>
            <w:shd w:val="clear" w:color="auto" w:fill="FFFFFF"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507" w:type="dxa"/>
            <w:shd w:val="clear" w:color="auto" w:fill="FFFFFF"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2"/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shd w:val="clear" w:color="auto" w:fill="FFFFFF"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shd w:val="clear" w:color="auto" w:fill="FFFFFF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</w:tr>
      <w:tr w:rsidR="00D44AA8" w:rsidRPr="0067703A" w:rsidTr="00A5177B">
        <w:trPr>
          <w:trHeight w:val="300"/>
        </w:trPr>
        <w:tc>
          <w:tcPr>
            <w:tcW w:w="4900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b/>
                <w:bCs/>
                <w:sz w:val="24"/>
                <w:szCs w:val="24"/>
                <w:u w:val="single"/>
              </w:rPr>
            </w:pPr>
            <w:r w:rsidRPr="0067703A">
              <w:rPr>
                <w:b/>
                <w:bCs/>
                <w:sz w:val="24"/>
                <w:szCs w:val="24"/>
                <w:u w:val="single"/>
              </w:rPr>
              <w:t>Коммунальные услуги для машиномест.</w:t>
            </w: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7" w:type="dxa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jc w:val="right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 площадь -  </w:t>
            </w:r>
          </w:p>
        </w:tc>
        <w:tc>
          <w:tcPr>
            <w:tcW w:w="1451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32 104,8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кв.м.</w:t>
            </w:r>
          </w:p>
        </w:tc>
      </w:tr>
      <w:tr w:rsidR="00D44AA8" w:rsidRPr="0067703A" w:rsidTr="00A5177B">
        <w:trPr>
          <w:gridAfter w:val="1"/>
          <w:wAfter w:w="419" w:type="dxa"/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Тепловентиляция для машиномест</w:t>
            </w:r>
          </w:p>
        </w:tc>
        <w:tc>
          <w:tcPr>
            <w:tcW w:w="17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1 291 897,15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40,24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7 мес.</w:t>
            </w:r>
          </w:p>
        </w:tc>
      </w:tr>
      <w:tr w:rsidR="00D44AA8" w:rsidRPr="0067703A" w:rsidTr="00A5177B">
        <w:trPr>
          <w:gridAfter w:val="1"/>
          <w:wAfter w:w="419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AA8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Электроэнергия для нужд тепловентиляции</w:t>
            </w:r>
          </w:p>
        </w:tc>
        <w:tc>
          <w:tcPr>
            <w:tcW w:w="1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545 460,55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16,99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12 мес.</w:t>
            </w:r>
          </w:p>
        </w:tc>
      </w:tr>
      <w:tr w:rsidR="00D44AA8" w:rsidRPr="0067703A" w:rsidTr="00A5177B">
        <w:trPr>
          <w:gridAfter w:val="1"/>
          <w:wAfter w:w="419" w:type="dxa"/>
          <w:trHeight w:val="300"/>
        </w:trPr>
        <w:tc>
          <w:tcPr>
            <w:tcW w:w="62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DDDC"/>
            <w:noWrap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b/>
                <w:bCs/>
                <w:sz w:val="24"/>
                <w:szCs w:val="24"/>
              </w:rPr>
            </w:pPr>
            <w:r w:rsidRPr="0067703A">
              <w:rPr>
                <w:b/>
                <w:bCs/>
                <w:sz w:val="24"/>
                <w:szCs w:val="24"/>
              </w:rPr>
              <w:t>ИТОГО стоимость услуг вентиляции в месяц (с НДС)</w:t>
            </w:r>
          </w:p>
        </w:tc>
        <w:tc>
          <w:tcPr>
            <w:tcW w:w="179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DDC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1 837 357,7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DDDC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gridAfter w:val="1"/>
          <w:wAfter w:w="419" w:type="dxa"/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D44AA8" w:rsidRDefault="00D44AA8" w:rsidP="00A5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Стоимость  1-го кв.м. услуг вентиляции в месяц с НДС</w:t>
            </w:r>
          </w:p>
        </w:tc>
        <w:tc>
          <w:tcPr>
            <w:tcW w:w="17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44AA8" w:rsidRPr="0067703A" w:rsidRDefault="00D44AA8" w:rsidP="00A5177B">
            <w:pPr>
              <w:jc w:val="center"/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57,23</w:t>
            </w:r>
            <w:r w:rsidRPr="0067703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руб./кв.м.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Pr="0067703A" w:rsidRDefault="00D44AA8" w:rsidP="00A517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44AA8" w:rsidRPr="0067703A" w:rsidTr="00A5177B">
        <w:trPr>
          <w:trHeight w:val="300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D44AA8" w:rsidRDefault="00D44AA8" w:rsidP="00A51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0" w:type="dxa"/>
            <w:shd w:val="clear" w:color="auto" w:fill="FFFFFF"/>
            <w:noWrap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b/>
                <w:bCs/>
                <w:sz w:val="24"/>
                <w:szCs w:val="24"/>
              </w:rPr>
            </w:pPr>
            <w:r w:rsidRPr="006770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shd w:val="clear" w:color="auto" w:fill="FFFFFF"/>
            <w:noWrap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b/>
                <w:bCs/>
                <w:sz w:val="24"/>
                <w:szCs w:val="24"/>
              </w:rPr>
            </w:pPr>
            <w:r w:rsidRPr="006770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shd w:val="clear" w:color="auto" w:fill="FFFFFF"/>
            <w:noWrap/>
            <w:vAlign w:val="bottom"/>
            <w:hideMark/>
          </w:tcPr>
          <w:p w:rsidR="00D44AA8" w:rsidRPr="0067703A" w:rsidRDefault="00D44AA8" w:rsidP="00A5177B">
            <w:pPr>
              <w:jc w:val="center"/>
              <w:rPr>
                <w:b/>
                <w:bCs/>
                <w:sz w:val="24"/>
                <w:szCs w:val="24"/>
              </w:rPr>
            </w:pPr>
            <w:r w:rsidRPr="006770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2"/>
            <w:shd w:val="clear" w:color="auto" w:fill="FFFFFF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shd w:val="clear" w:color="auto" w:fill="FFFFFF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shd w:val="clear" w:color="auto" w:fill="FFFFFF"/>
            <w:noWrap/>
            <w:vAlign w:val="bottom"/>
            <w:hideMark/>
          </w:tcPr>
          <w:p w:rsidR="00D44AA8" w:rsidRPr="0067703A" w:rsidRDefault="00D44AA8" w:rsidP="00A5177B">
            <w:pPr>
              <w:rPr>
                <w:sz w:val="24"/>
                <w:szCs w:val="24"/>
              </w:rPr>
            </w:pPr>
            <w:r w:rsidRPr="0067703A">
              <w:rPr>
                <w:sz w:val="24"/>
                <w:szCs w:val="24"/>
              </w:rPr>
              <w:t> </w:t>
            </w:r>
          </w:p>
        </w:tc>
      </w:tr>
      <w:tr w:rsidR="00D44AA8" w:rsidTr="00A5177B">
        <w:trPr>
          <w:trHeight w:val="330"/>
        </w:trPr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D44AA8" w:rsidRDefault="00D44AA8" w:rsidP="00A5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40" w:type="dxa"/>
            <w:shd w:val="clear" w:color="auto" w:fill="FFFFFF"/>
            <w:vAlign w:val="bottom"/>
            <w:hideMark/>
          </w:tcPr>
          <w:p w:rsidR="00D44AA8" w:rsidRDefault="00D44AA8" w:rsidP="00A5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shd w:val="clear" w:color="auto" w:fill="FFFFFF"/>
            <w:vAlign w:val="bottom"/>
            <w:hideMark/>
          </w:tcPr>
          <w:p w:rsidR="00D44AA8" w:rsidRDefault="00D44AA8" w:rsidP="00A5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dxa"/>
            <w:shd w:val="clear" w:color="auto" w:fill="FFFFFF"/>
            <w:vAlign w:val="bottom"/>
            <w:hideMark/>
          </w:tcPr>
          <w:p w:rsidR="00D44AA8" w:rsidRDefault="00D44AA8" w:rsidP="00A5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9" w:type="dxa"/>
            <w:gridSpan w:val="2"/>
            <w:shd w:val="clear" w:color="auto" w:fill="FFFFFF"/>
            <w:vAlign w:val="center"/>
            <w:hideMark/>
          </w:tcPr>
          <w:p w:rsidR="00D44AA8" w:rsidRDefault="00D44AA8" w:rsidP="00A5177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shd w:val="clear" w:color="auto" w:fill="FFFFFF"/>
            <w:vAlign w:val="bottom"/>
            <w:hideMark/>
          </w:tcPr>
          <w:p w:rsidR="00D44AA8" w:rsidRDefault="00D44AA8" w:rsidP="00A5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shd w:val="clear" w:color="auto" w:fill="FFFFFF"/>
            <w:noWrap/>
            <w:vAlign w:val="bottom"/>
            <w:hideMark/>
          </w:tcPr>
          <w:p w:rsidR="00D44AA8" w:rsidRDefault="00D44AA8" w:rsidP="00A51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4AA8" w:rsidTr="00A5177B">
        <w:trPr>
          <w:gridAfter w:val="1"/>
          <w:wAfter w:w="419" w:type="dxa"/>
          <w:trHeight w:val="255"/>
        </w:trPr>
        <w:tc>
          <w:tcPr>
            <w:tcW w:w="4900" w:type="dxa"/>
            <w:gridSpan w:val="2"/>
            <w:noWrap/>
            <w:vAlign w:val="bottom"/>
            <w:hideMark/>
          </w:tcPr>
          <w:p w:rsidR="00D44AA8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Собственник</w:t>
            </w: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85" w:type="dxa"/>
            <w:gridSpan w:val="6"/>
            <w:noWrap/>
            <w:vAlign w:val="bottom"/>
            <w:hideMark/>
          </w:tcPr>
          <w:p w:rsidR="00D44AA8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Управляющая компания</w:t>
            </w:r>
          </w:p>
        </w:tc>
      </w:tr>
      <w:tr w:rsidR="00D44AA8" w:rsidTr="00A5177B">
        <w:trPr>
          <w:gridAfter w:val="1"/>
          <w:wAfter w:w="419" w:type="dxa"/>
          <w:trHeight w:val="315"/>
        </w:trPr>
        <w:tc>
          <w:tcPr>
            <w:tcW w:w="4900" w:type="dxa"/>
            <w:gridSpan w:val="2"/>
            <w:noWrap/>
            <w:vAlign w:val="bottom"/>
            <w:hideMark/>
          </w:tcPr>
          <w:p w:rsidR="00D44AA8" w:rsidRDefault="00D44AA8" w:rsidP="00A5177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 собственника)</w:t>
            </w:r>
          </w:p>
          <w:p w:rsidR="00D44AA8" w:rsidRDefault="00D44AA8" w:rsidP="00A5177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                          /</w:t>
            </w: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D44AA8" w:rsidRDefault="00D44AA8" w:rsidP="00A5177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18" w:type="dxa"/>
            <w:gridSpan w:val="4"/>
            <w:noWrap/>
            <w:vAlign w:val="bottom"/>
            <w:hideMark/>
          </w:tcPr>
          <w:p w:rsidR="00D44AA8" w:rsidRDefault="00D44AA8" w:rsidP="00A51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УК "Логистика</w:t>
            </w:r>
          </w:p>
          <w:p w:rsidR="00D44AA8" w:rsidRDefault="00D44AA8" w:rsidP="00A5177B">
            <w:pPr>
              <w:ind w:right="-106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 / Рафелсонс  М.</w:t>
            </w:r>
          </w:p>
        </w:tc>
        <w:tc>
          <w:tcPr>
            <w:tcW w:w="967" w:type="dxa"/>
            <w:gridSpan w:val="2"/>
            <w:noWrap/>
            <w:vAlign w:val="bottom"/>
            <w:hideMark/>
          </w:tcPr>
          <w:p w:rsidR="00D44AA8" w:rsidRDefault="00D44AA8" w:rsidP="00A5177B">
            <w:pPr>
              <w:ind w:left="-10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/</w:t>
            </w:r>
          </w:p>
        </w:tc>
      </w:tr>
    </w:tbl>
    <w:p w:rsidR="00D44AA8" w:rsidRDefault="00D44AA8" w:rsidP="00D44AA8">
      <w:pPr>
        <w:ind w:left="-567"/>
        <w:rPr>
          <w:sz w:val="20"/>
          <w:szCs w:val="20"/>
        </w:rPr>
      </w:pPr>
    </w:p>
    <w:p w:rsidR="002A70CE" w:rsidRDefault="002A70CE"/>
    <w:sectPr w:rsidR="002A70CE" w:rsidSect="00D44AA8">
      <w:headerReference w:type="even" r:id="rId8"/>
      <w:headerReference w:type="default" r:id="rId9"/>
      <w:headerReference w:type="first" r:id="rId10"/>
      <w:pgSz w:w="11906" w:h="16838"/>
      <w:pgMar w:top="709" w:right="851" w:bottom="567" w:left="1276" w:header="709" w:footer="709" w:gutter="0"/>
      <w:pgNumType w:start="12"/>
      <w:cols w:space="425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2B" w:rsidRDefault="00EF022B" w:rsidP="00D44AA8">
      <w:r>
        <w:separator/>
      </w:r>
    </w:p>
  </w:endnote>
  <w:endnote w:type="continuationSeparator" w:id="0">
    <w:p w:rsidR="00EF022B" w:rsidRDefault="00EF022B" w:rsidP="00D4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2B" w:rsidRDefault="00EF022B" w:rsidP="00D44AA8">
      <w:r>
        <w:separator/>
      </w:r>
    </w:p>
  </w:footnote>
  <w:footnote w:type="continuationSeparator" w:id="0">
    <w:p w:rsidR="00EF022B" w:rsidRDefault="00EF022B" w:rsidP="00D44AA8">
      <w:r>
        <w:continuationSeparator/>
      </w:r>
    </w:p>
  </w:footnote>
  <w:footnote w:id="1">
    <w:p w:rsidR="00D44AA8" w:rsidRDefault="00D44AA8" w:rsidP="00D44AA8">
      <w:pPr>
        <w:pStyle w:val="a7"/>
        <w:ind w:left="-180" w:right="-235"/>
        <w:jc w:val="both"/>
      </w:pPr>
      <w:r>
        <w:rPr>
          <w:rStyle w:val="a6"/>
        </w:rPr>
        <w:sym w:font="Symbol" w:char="F02A"/>
      </w:r>
      <w:r>
        <w:t xml:space="preserve"> Нормативы по эксплуатации жилищного фонда утверждены постановлением Правительства Москвы от 4.06.1996 № 465 </w:t>
      </w:r>
    </w:p>
  </w:footnote>
  <w:footnote w:id="2">
    <w:p w:rsidR="00D44AA8" w:rsidRDefault="00D44AA8" w:rsidP="00D44AA8">
      <w:pPr>
        <w:pStyle w:val="a7"/>
      </w:pPr>
    </w:p>
    <w:p w:rsidR="00D44AA8" w:rsidRDefault="00D44AA8" w:rsidP="00D44AA8">
      <w:pPr>
        <w:pStyle w:val="a7"/>
      </w:pPr>
      <w:r>
        <w:rPr>
          <w:rStyle w:val="a6"/>
        </w:rPr>
        <w:footnoteRef/>
      </w:r>
      <w:r>
        <w:t xml:space="preserve"> Включается в состав общего имущества после передачи земельного участка в общедолевую собственность в соответствии с действующим законодательством.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D7" w:rsidRDefault="00EF022B" w:rsidP="00DB24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7D7" w:rsidRDefault="00EF022B" w:rsidP="00DB24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D7" w:rsidRPr="009B4A12" w:rsidRDefault="00EF022B" w:rsidP="00DB24C8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9B4A12">
      <w:rPr>
        <w:rStyle w:val="a5"/>
        <w:sz w:val="20"/>
        <w:szCs w:val="20"/>
      </w:rPr>
      <w:fldChar w:fldCharType="begin"/>
    </w:r>
    <w:r w:rsidRPr="009B4A12">
      <w:rPr>
        <w:rStyle w:val="a5"/>
        <w:sz w:val="20"/>
        <w:szCs w:val="20"/>
      </w:rPr>
      <w:instrText xml:space="preserve">PAGE  </w:instrText>
    </w:r>
    <w:r w:rsidRPr="009B4A12">
      <w:rPr>
        <w:rStyle w:val="a5"/>
        <w:sz w:val="20"/>
        <w:szCs w:val="20"/>
      </w:rPr>
      <w:fldChar w:fldCharType="separate"/>
    </w:r>
    <w:r w:rsidR="00D44AA8">
      <w:rPr>
        <w:rStyle w:val="a5"/>
        <w:noProof/>
        <w:sz w:val="20"/>
        <w:szCs w:val="20"/>
      </w:rPr>
      <w:t>21</w:t>
    </w:r>
    <w:r w:rsidRPr="009B4A12">
      <w:rPr>
        <w:rStyle w:val="a5"/>
        <w:sz w:val="20"/>
        <w:szCs w:val="20"/>
      </w:rPr>
      <w:fldChar w:fldCharType="end"/>
    </w:r>
  </w:p>
  <w:p w:rsidR="007907D7" w:rsidRDefault="00EF022B" w:rsidP="00DB24C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832"/>
      <w:docPartObj>
        <w:docPartGallery w:val="Page Numbers (Top of Page)"/>
        <w:docPartUnique/>
      </w:docPartObj>
    </w:sdtPr>
    <w:sdtContent>
      <w:p w:rsidR="00D44AA8" w:rsidRDefault="00D44AA8">
        <w:pPr>
          <w:pStyle w:val="a3"/>
          <w:jc w:val="right"/>
        </w:pPr>
        <w:r w:rsidRPr="00D44AA8">
          <w:rPr>
            <w:sz w:val="20"/>
            <w:szCs w:val="20"/>
          </w:rPr>
          <w:fldChar w:fldCharType="begin"/>
        </w:r>
        <w:r w:rsidRPr="00D44AA8">
          <w:rPr>
            <w:sz w:val="20"/>
            <w:szCs w:val="20"/>
          </w:rPr>
          <w:instrText xml:space="preserve"> PAGE   \* MERGEFORMAT </w:instrText>
        </w:r>
        <w:r w:rsidRPr="00D44AA8">
          <w:rPr>
            <w:sz w:val="20"/>
            <w:szCs w:val="20"/>
          </w:rPr>
          <w:fldChar w:fldCharType="separate"/>
        </w:r>
        <w:r w:rsidR="00EF022B">
          <w:rPr>
            <w:noProof/>
            <w:sz w:val="20"/>
            <w:szCs w:val="20"/>
          </w:rPr>
          <w:t>12</w:t>
        </w:r>
        <w:r w:rsidRPr="00D44AA8">
          <w:rPr>
            <w:sz w:val="20"/>
            <w:szCs w:val="20"/>
          </w:rPr>
          <w:fldChar w:fldCharType="end"/>
        </w:r>
      </w:p>
    </w:sdtContent>
  </w:sdt>
  <w:p w:rsidR="00D44AA8" w:rsidRDefault="00D44A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03ED9"/>
    <w:multiLevelType w:val="hybridMultilevel"/>
    <w:tmpl w:val="B03685FA"/>
    <w:lvl w:ilvl="0" w:tplc="46E2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14972"/>
    <w:multiLevelType w:val="hybridMultilevel"/>
    <w:tmpl w:val="3C38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3283B"/>
    <w:multiLevelType w:val="multilevel"/>
    <w:tmpl w:val="263C5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6B038AF"/>
    <w:multiLevelType w:val="multilevel"/>
    <w:tmpl w:val="263C5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BB14738"/>
    <w:multiLevelType w:val="hybridMultilevel"/>
    <w:tmpl w:val="BF2453E6"/>
    <w:lvl w:ilvl="0" w:tplc="A30C78BC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35C43"/>
    <w:multiLevelType w:val="multilevel"/>
    <w:tmpl w:val="263C5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1B33266"/>
    <w:multiLevelType w:val="hybridMultilevel"/>
    <w:tmpl w:val="706EB0CA"/>
    <w:lvl w:ilvl="0" w:tplc="46E2D6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006A9B"/>
    <w:multiLevelType w:val="hybridMultilevel"/>
    <w:tmpl w:val="F1724B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913F3C"/>
    <w:multiLevelType w:val="multilevel"/>
    <w:tmpl w:val="263C5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9202519"/>
    <w:multiLevelType w:val="hybridMultilevel"/>
    <w:tmpl w:val="EE7A74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9B61CCE"/>
    <w:multiLevelType w:val="multilevel"/>
    <w:tmpl w:val="263C5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C7F7957"/>
    <w:multiLevelType w:val="hybridMultilevel"/>
    <w:tmpl w:val="B6929A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DD4F7E"/>
    <w:multiLevelType w:val="hybridMultilevel"/>
    <w:tmpl w:val="CE2E6BDE"/>
    <w:lvl w:ilvl="0" w:tplc="46E2D6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3EB7916"/>
    <w:multiLevelType w:val="hybridMultilevel"/>
    <w:tmpl w:val="0EDC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D3E29"/>
    <w:multiLevelType w:val="multilevel"/>
    <w:tmpl w:val="263C5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74A5A74"/>
    <w:multiLevelType w:val="hybridMultilevel"/>
    <w:tmpl w:val="3BBA980E"/>
    <w:lvl w:ilvl="0" w:tplc="46E2D6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46E2D63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9128F8"/>
    <w:multiLevelType w:val="hybridMultilevel"/>
    <w:tmpl w:val="FD207950"/>
    <w:lvl w:ilvl="0" w:tplc="46E2D6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EC96EAC"/>
    <w:multiLevelType w:val="hybridMultilevel"/>
    <w:tmpl w:val="943A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C661E"/>
    <w:multiLevelType w:val="hybridMultilevel"/>
    <w:tmpl w:val="890E6622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F2634"/>
    <w:multiLevelType w:val="hybridMultilevel"/>
    <w:tmpl w:val="A7E6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936C8"/>
    <w:multiLevelType w:val="hybridMultilevel"/>
    <w:tmpl w:val="CDFE2A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1C4C02"/>
    <w:multiLevelType w:val="hybridMultilevel"/>
    <w:tmpl w:val="4E5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2471E"/>
    <w:multiLevelType w:val="hybridMultilevel"/>
    <w:tmpl w:val="3D96F38A"/>
    <w:lvl w:ilvl="0" w:tplc="738C1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443ABB"/>
    <w:multiLevelType w:val="multilevel"/>
    <w:tmpl w:val="263C5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69A2023"/>
    <w:multiLevelType w:val="multilevel"/>
    <w:tmpl w:val="263C5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7916C28"/>
    <w:multiLevelType w:val="hybridMultilevel"/>
    <w:tmpl w:val="074898A8"/>
    <w:lvl w:ilvl="0" w:tplc="46E2D6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5E2C11"/>
    <w:multiLevelType w:val="hybridMultilevel"/>
    <w:tmpl w:val="9F5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819B6"/>
    <w:multiLevelType w:val="hybridMultilevel"/>
    <w:tmpl w:val="3C5C0CF2"/>
    <w:lvl w:ilvl="0" w:tplc="46E2D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20"/>
  </w:num>
  <w:num w:numId="5">
    <w:abstractNumId w:val="24"/>
  </w:num>
  <w:num w:numId="6">
    <w:abstractNumId w:val="23"/>
  </w:num>
  <w:num w:numId="7">
    <w:abstractNumId w:val="25"/>
  </w:num>
  <w:num w:numId="8">
    <w:abstractNumId w:val="9"/>
  </w:num>
  <w:num w:numId="9">
    <w:abstractNumId w:val="18"/>
  </w:num>
  <w:num w:numId="10">
    <w:abstractNumId w:val="5"/>
  </w:num>
  <w:num w:numId="11">
    <w:abstractNumId w:val="11"/>
  </w:num>
  <w:num w:numId="12">
    <w:abstractNumId w:val="13"/>
  </w:num>
  <w:num w:numId="13">
    <w:abstractNumId w:val="27"/>
  </w:num>
  <w:num w:numId="14">
    <w:abstractNumId w:val="7"/>
  </w:num>
  <w:num w:numId="15">
    <w:abstractNumId w:val="12"/>
  </w:num>
  <w:num w:numId="16">
    <w:abstractNumId w:val="14"/>
  </w:num>
  <w:num w:numId="17">
    <w:abstractNumId w:val="26"/>
  </w:num>
  <w:num w:numId="18">
    <w:abstractNumId w:val="4"/>
  </w:num>
  <w:num w:numId="19">
    <w:abstractNumId w:val="10"/>
  </w:num>
  <w:num w:numId="20">
    <w:abstractNumId w:val="16"/>
  </w:num>
  <w:num w:numId="21">
    <w:abstractNumId w:val="0"/>
  </w:num>
  <w:num w:numId="22">
    <w:abstractNumId w:val="8"/>
  </w:num>
  <w:num w:numId="23">
    <w:abstractNumId w:val="21"/>
  </w:num>
  <w:num w:numId="24">
    <w:abstractNumId w:val="17"/>
  </w:num>
  <w:num w:numId="25">
    <w:abstractNumId w:val="28"/>
  </w:num>
  <w:num w:numId="26">
    <w:abstractNumId w:val="19"/>
  </w:num>
  <w:num w:numId="27">
    <w:abstractNumId w:val="15"/>
  </w:num>
  <w:num w:numId="28">
    <w:abstractNumId w:val="3"/>
  </w:num>
  <w:num w:numId="29">
    <w:abstractNumId w:val="2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4AA8"/>
    <w:rsid w:val="00002E5B"/>
    <w:rsid w:val="002A70CE"/>
    <w:rsid w:val="00656033"/>
    <w:rsid w:val="00D44AA8"/>
    <w:rsid w:val="00EF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44AA8"/>
    <w:pPr>
      <w:keepNext/>
      <w:tabs>
        <w:tab w:val="center" w:pos="2106"/>
        <w:tab w:val="right" w:pos="4212"/>
      </w:tabs>
      <w:jc w:val="center"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3">
    <w:name w:val="heading 3"/>
    <w:basedOn w:val="a"/>
    <w:next w:val="a"/>
    <w:link w:val="30"/>
    <w:qFormat/>
    <w:rsid w:val="00D44A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4AA8"/>
    <w:rPr>
      <w:rFonts w:ascii="Arial" w:eastAsia="Arial Unicode MS" w:hAnsi="Arial" w:cs="Arial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4A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D44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4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4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44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A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44AA8"/>
  </w:style>
  <w:style w:type="paragraph" w:customStyle="1" w:styleId="smallitalic">
    <w:name w:val="! small italic !"/>
    <w:basedOn w:val="a"/>
    <w:next w:val="a"/>
    <w:rsid w:val="00D44AA8"/>
    <w:pPr>
      <w:numPr>
        <w:numId w:val="2"/>
      </w:numPr>
      <w:tabs>
        <w:tab w:val="clear" w:pos="680"/>
      </w:tabs>
      <w:spacing w:after="120"/>
      <w:ind w:left="0" w:firstLine="0"/>
      <w:jc w:val="both"/>
    </w:pPr>
    <w:rPr>
      <w:i/>
      <w:color w:val="0000FF"/>
      <w:sz w:val="16"/>
      <w:szCs w:val="24"/>
    </w:rPr>
  </w:style>
  <w:style w:type="character" w:styleId="a6">
    <w:name w:val="footnote reference"/>
    <w:basedOn w:val="a0"/>
    <w:semiHidden/>
    <w:rsid w:val="00D44AA8"/>
    <w:rPr>
      <w:vertAlign w:val="superscript"/>
    </w:rPr>
  </w:style>
  <w:style w:type="paragraph" w:styleId="a7">
    <w:name w:val="footnote text"/>
    <w:basedOn w:val="a"/>
    <w:link w:val="a8"/>
    <w:semiHidden/>
    <w:rsid w:val="00D44AA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44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4A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rsid w:val="00D44AA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D44A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44A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44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rsid w:val="00D44A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44AA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D4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44AA8"/>
    <w:pPr>
      <w:tabs>
        <w:tab w:val="left" w:pos="5672"/>
      </w:tabs>
      <w:suppressAutoHyphens/>
      <w:ind w:right="69"/>
      <w:jc w:val="both"/>
    </w:pPr>
    <w:rPr>
      <w:sz w:val="24"/>
      <w:szCs w:val="20"/>
      <w:lang w:eastAsia="ar-SA"/>
    </w:rPr>
  </w:style>
  <w:style w:type="paragraph" w:styleId="ae">
    <w:name w:val="List Paragraph"/>
    <w:basedOn w:val="a"/>
    <w:uiPriority w:val="34"/>
    <w:qFormat/>
    <w:rsid w:val="00D44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4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D44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eobases.ru/rubric/%D1%82%D0%B1%D0%BE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2623</Words>
  <Characters>14954</Characters>
  <Application>Microsoft Office Word</Application>
  <DocSecurity>0</DocSecurity>
  <Lines>124</Lines>
  <Paragraphs>35</Paragraphs>
  <ScaleCrop>false</ScaleCrop>
  <Company/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2017-05-11T08:08:00Z</dcterms:created>
  <dcterms:modified xsi:type="dcterms:W3CDTF">2017-05-11T08:26:00Z</dcterms:modified>
</cp:coreProperties>
</file>