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A2" w:rsidRDefault="004B58A2" w:rsidP="004B58A2">
      <w:pPr>
        <w:pStyle w:val="ConsPlusNonformat"/>
        <w:widowControl/>
        <w:ind w:left="2010"/>
        <w:jc w:val="both"/>
        <w:rPr>
          <w:rFonts w:ascii="Times New Roman" w:hAnsi="Times New Roman" w:cs="Times New Roman"/>
          <w:sz w:val="22"/>
          <w:szCs w:val="22"/>
        </w:rPr>
      </w:pPr>
    </w:p>
    <w:p w:rsidR="004B58A2" w:rsidRDefault="004B58A2" w:rsidP="004B58A2">
      <w:pPr>
        <w:pStyle w:val="ConsPlusNonformat"/>
        <w:widowControl/>
        <w:ind w:left="201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B58A2">
        <w:rPr>
          <w:rFonts w:ascii="Times New Roman" w:hAnsi="Times New Roman" w:cs="Times New Roman"/>
          <w:b/>
          <w:sz w:val="22"/>
          <w:szCs w:val="22"/>
        </w:rPr>
        <w:t>Приложение № 1</w:t>
      </w:r>
    </w:p>
    <w:p w:rsidR="004B58A2" w:rsidRPr="004B58A2" w:rsidRDefault="004B58A2" w:rsidP="004B58A2">
      <w:pPr>
        <w:pStyle w:val="ConsPlusNonformat"/>
        <w:widowControl/>
        <w:ind w:left="201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B58A2">
        <w:rPr>
          <w:rFonts w:ascii="Times New Roman" w:hAnsi="Times New Roman" w:cs="Times New Roman"/>
          <w:b/>
          <w:sz w:val="22"/>
          <w:szCs w:val="22"/>
        </w:rPr>
        <w:t xml:space="preserve"> к</w:t>
      </w:r>
      <w:r>
        <w:rPr>
          <w:rFonts w:ascii="Times New Roman" w:hAnsi="Times New Roman" w:cs="Times New Roman"/>
          <w:b/>
          <w:sz w:val="22"/>
          <w:szCs w:val="22"/>
        </w:rPr>
        <w:t xml:space="preserve"> решению</w:t>
      </w:r>
      <w:r w:rsidRPr="004B58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58A2">
        <w:rPr>
          <w:rFonts w:ascii="Times New Roman" w:hAnsi="Times New Roman" w:cs="Times New Roman"/>
          <w:b/>
          <w:color w:val="000000"/>
          <w:sz w:val="22"/>
          <w:szCs w:val="22"/>
        </w:rPr>
        <w:t>обще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го</w:t>
      </w:r>
      <w:r w:rsidRPr="004B58A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собрани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я</w:t>
      </w:r>
      <w:r w:rsidRPr="004B58A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собственников помещений в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МЖК "Каскад"</w:t>
      </w:r>
    </w:p>
    <w:p w:rsidR="004B58A2" w:rsidRDefault="004B58A2" w:rsidP="00AD6E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6EE0" w:rsidRPr="00FE5DF1" w:rsidRDefault="00AD6EE0" w:rsidP="00AD6E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58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36A29">
        <w:rPr>
          <w:rFonts w:ascii="Times New Roman" w:hAnsi="Times New Roman" w:cs="Times New Roman"/>
          <w:b/>
          <w:sz w:val="22"/>
          <w:szCs w:val="22"/>
        </w:rPr>
        <w:t xml:space="preserve">ДОГОВОР  №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</w:p>
    <w:p w:rsidR="00AD6EE0" w:rsidRDefault="00AD6EE0" w:rsidP="00AD6E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6A29">
        <w:rPr>
          <w:rFonts w:ascii="Times New Roman" w:hAnsi="Times New Roman" w:cs="Times New Roman"/>
          <w:b/>
          <w:sz w:val="22"/>
          <w:szCs w:val="22"/>
        </w:rPr>
        <w:t>УПРАВЛЕНИЯ МНОГОКВАРТИРНЫМ ДОМОМ</w:t>
      </w:r>
    </w:p>
    <w:p w:rsidR="00AD6EE0" w:rsidRPr="00C36A29" w:rsidRDefault="00AD6EE0" w:rsidP="00AD6EE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3544"/>
        <w:gridCol w:w="3603"/>
      </w:tblGrid>
      <w:tr w:rsidR="00AD6EE0" w:rsidRPr="00C36A29" w:rsidTr="0030699A">
        <w:tc>
          <w:tcPr>
            <w:tcW w:w="4926" w:type="dxa"/>
          </w:tcPr>
          <w:p w:rsidR="00AD6EE0" w:rsidRPr="00C36A29" w:rsidRDefault="00AD6EE0" w:rsidP="003069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6A29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</w:tcPr>
          <w:p w:rsidR="00AD6EE0" w:rsidRPr="00C36A29" w:rsidRDefault="00AD6EE0" w:rsidP="0030699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6A2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36A2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________  </w:t>
            </w:r>
            <w:r w:rsidRPr="00C36A2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  </w:t>
            </w:r>
            <w:r w:rsidRPr="00C36A29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AD6EE0" w:rsidRPr="00ED1521" w:rsidRDefault="00AD6EE0" w:rsidP="00AD6EE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D6EE0" w:rsidRPr="00C36A29" w:rsidRDefault="00AD6EE0" w:rsidP="00AD6E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2"/>
          <w:szCs w:val="22"/>
        </w:rPr>
        <w:t xml:space="preserve">Управляющая компания </w:t>
      </w:r>
      <w:r w:rsidRPr="00C36A29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Логистика</w:t>
      </w:r>
      <w:r w:rsidRPr="00C36A29">
        <w:rPr>
          <w:rFonts w:ascii="Times New Roman" w:hAnsi="Times New Roman" w:cs="Times New Roman"/>
          <w:sz w:val="22"/>
          <w:szCs w:val="22"/>
        </w:rPr>
        <w:t xml:space="preserve">», в лице Генерального директора </w:t>
      </w:r>
      <w:r>
        <w:rPr>
          <w:rFonts w:ascii="Times New Roman" w:hAnsi="Times New Roman" w:cs="Times New Roman"/>
          <w:sz w:val="22"/>
          <w:szCs w:val="22"/>
        </w:rPr>
        <w:t>Рафелсонс Михаилс</w:t>
      </w:r>
      <w:r w:rsidRPr="00C36A29">
        <w:rPr>
          <w:rFonts w:ascii="Times New Roman" w:hAnsi="Times New Roman" w:cs="Times New Roman"/>
          <w:sz w:val="22"/>
          <w:szCs w:val="22"/>
        </w:rPr>
        <w:t>, действующего на основании Устава и Решения Общего собрания собственников помещений в многоквартирном доме от «</w:t>
      </w:r>
      <w:r>
        <w:rPr>
          <w:rFonts w:ascii="Times New Roman" w:hAnsi="Times New Roman" w:cs="Times New Roman"/>
          <w:sz w:val="22"/>
          <w:szCs w:val="22"/>
        </w:rPr>
        <w:t>27</w:t>
      </w:r>
      <w:r w:rsidRPr="00C36A29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июня</w:t>
      </w:r>
      <w:r w:rsidRPr="00C36A29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C36A29">
        <w:rPr>
          <w:rFonts w:ascii="Times New Roman" w:hAnsi="Times New Roman" w:cs="Times New Roman"/>
          <w:sz w:val="22"/>
          <w:szCs w:val="22"/>
        </w:rPr>
        <w:t xml:space="preserve">г.,  именуемое  в дальнейшем </w:t>
      </w:r>
      <w:r w:rsidRPr="00C36A29">
        <w:rPr>
          <w:rFonts w:ascii="Times New Roman" w:hAnsi="Times New Roman" w:cs="Times New Roman"/>
          <w:b/>
          <w:sz w:val="22"/>
          <w:szCs w:val="22"/>
        </w:rPr>
        <w:t xml:space="preserve">«Управляющая компания» </w:t>
      </w:r>
      <w:r w:rsidRPr="00C36A29">
        <w:rPr>
          <w:rFonts w:ascii="Times New Roman" w:hAnsi="Times New Roman" w:cs="Times New Roman"/>
          <w:sz w:val="22"/>
          <w:szCs w:val="22"/>
        </w:rPr>
        <w:t>с одной стороны,</w:t>
      </w:r>
    </w:p>
    <w:p w:rsidR="00AD6EE0" w:rsidRPr="00C36A29" w:rsidRDefault="00AD6EE0" w:rsidP="00AD6EE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И 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 , </w:t>
      </w:r>
      <w:r w:rsidRPr="00C36A29">
        <w:rPr>
          <w:rFonts w:ascii="Times New Roman" w:hAnsi="Times New Roman" w:cs="Times New Roman"/>
          <w:sz w:val="22"/>
          <w:szCs w:val="22"/>
        </w:rPr>
        <w:t>являющийся (щаяся) собственником ж</w:t>
      </w:r>
      <w:r>
        <w:rPr>
          <w:rFonts w:ascii="Times New Roman" w:hAnsi="Times New Roman" w:cs="Times New Roman"/>
          <w:sz w:val="22"/>
          <w:szCs w:val="22"/>
        </w:rPr>
        <w:t xml:space="preserve">илого </w:t>
      </w:r>
      <w:r w:rsidRPr="00C36A29">
        <w:rPr>
          <w:rFonts w:ascii="Times New Roman" w:hAnsi="Times New Roman" w:cs="Times New Roman"/>
          <w:sz w:val="22"/>
          <w:szCs w:val="22"/>
        </w:rPr>
        <w:t xml:space="preserve">помещения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36A29">
        <w:rPr>
          <w:rFonts w:ascii="Times New Roman" w:hAnsi="Times New Roman" w:cs="Times New Roman"/>
          <w:sz w:val="22"/>
          <w:szCs w:val="22"/>
        </w:rPr>
        <w:t xml:space="preserve"> </w:t>
      </w:r>
      <w:r w:rsidRPr="000E5502">
        <w:rPr>
          <w:rFonts w:ascii="Times New Roman" w:hAnsi="Times New Roman" w:cs="Times New Roman"/>
          <w:b/>
          <w:sz w:val="22"/>
          <w:szCs w:val="22"/>
          <w:u w:val="single"/>
        </w:rPr>
        <w:t>Квартиры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6A29">
        <w:rPr>
          <w:rFonts w:ascii="Times New Roman" w:hAnsi="Times New Roman" w:cs="Times New Roman"/>
          <w:sz w:val="22"/>
          <w:szCs w:val="22"/>
        </w:rPr>
        <w:t>(или Машин</w:t>
      </w:r>
      <w:r>
        <w:rPr>
          <w:rFonts w:ascii="Times New Roman" w:hAnsi="Times New Roman" w:cs="Times New Roman"/>
          <w:sz w:val="22"/>
          <w:szCs w:val="22"/>
        </w:rPr>
        <w:t xml:space="preserve">оместа, или нежилого помещения) </w:t>
      </w:r>
      <w:r w:rsidRPr="00C36A29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______ </w:t>
      </w:r>
      <w:r>
        <w:rPr>
          <w:rFonts w:ascii="Times New Roman" w:hAnsi="Times New Roman" w:cs="Times New Roman"/>
          <w:b/>
          <w:sz w:val="22"/>
          <w:szCs w:val="22"/>
        </w:rPr>
        <w:t xml:space="preserve"> ,</w:t>
      </w:r>
      <w:r w:rsidRPr="00C36A29">
        <w:rPr>
          <w:rFonts w:ascii="Times New Roman" w:hAnsi="Times New Roman" w:cs="Times New Roman"/>
          <w:sz w:val="22"/>
          <w:szCs w:val="22"/>
        </w:rPr>
        <w:t xml:space="preserve"> расположенного на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этаже </w:t>
      </w:r>
      <w:r w:rsidRPr="00C36A29">
        <w:rPr>
          <w:rFonts w:ascii="Times New Roman" w:hAnsi="Times New Roman" w:cs="Times New Roman"/>
          <w:sz w:val="22"/>
          <w:szCs w:val="22"/>
        </w:rPr>
        <w:t>(в Помещении № ____ - для Машиномест)</w:t>
      </w:r>
    </w:p>
    <w:p w:rsidR="00AD6EE0" w:rsidRPr="00C36A29" w:rsidRDefault="00AD6EE0" w:rsidP="00AD6E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общей площадью</w:t>
      </w:r>
      <w:r>
        <w:rPr>
          <w:rFonts w:ascii="Times New Roman" w:hAnsi="Times New Roman" w:cs="Times New Roman"/>
          <w:sz w:val="22"/>
          <w:szCs w:val="22"/>
        </w:rPr>
        <w:t>:______</w:t>
      </w:r>
      <w:r w:rsidRPr="00C36A29">
        <w:rPr>
          <w:rFonts w:ascii="Times New Roman" w:hAnsi="Times New Roman" w:cs="Times New Roman"/>
          <w:sz w:val="22"/>
          <w:szCs w:val="22"/>
        </w:rPr>
        <w:t>кв. м,</w:t>
      </w:r>
    </w:p>
    <w:p w:rsidR="00AD6EE0" w:rsidRDefault="00AD6EE0" w:rsidP="00AD6E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жилой площадью</w:t>
      </w:r>
      <w:r>
        <w:rPr>
          <w:rFonts w:ascii="Times New Roman" w:hAnsi="Times New Roman" w:cs="Times New Roman"/>
          <w:sz w:val="22"/>
          <w:szCs w:val="22"/>
        </w:rPr>
        <w:t>:______</w:t>
      </w:r>
      <w:r w:rsidRPr="00C36A29">
        <w:rPr>
          <w:rFonts w:ascii="Times New Roman" w:hAnsi="Times New Roman" w:cs="Times New Roman"/>
          <w:sz w:val="22"/>
          <w:szCs w:val="22"/>
        </w:rPr>
        <w:t>кв. м.</w:t>
      </w:r>
      <w:r>
        <w:rPr>
          <w:rFonts w:ascii="Times New Roman" w:hAnsi="Times New Roman" w:cs="Times New Roman"/>
          <w:sz w:val="22"/>
          <w:szCs w:val="22"/>
        </w:rPr>
        <w:t xml:space="preserve"> (для к</w:t>
      </w:r>
      <w:r w:rsidRPr="00C36A29">
        <w:rPr>
          <w:rFonts w:ascii="Times New Roman" w:hAnsi="Times New Roman" w:cs="Times New Roman"/>
          <w:sz w:val="22"/>
          <w:szCs w:val="22"/>
        </w:rPr>
        <w:t>вартир)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AD6EE0" w:rsidRPr="00C36A29" w:rsidRDefault="00AD6EE0" w:rsidP="00AD6E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(именуемое(ые) далее – помещения Собственника),</w:t>
      </w:r>
    </w:p>
    <w:p w:rsidR="00AD6EE0" w:rsidRPr="00C36A29" w:rsidRDefault="00AD6EE0" w:rsidP="00AD6EE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Договора купли-продажи жилого(нежилого) помещения</w:t>
      </w:r>
      <w:r>
        <w:rPr>
          <w:rFonts w:ascii="Times New Roman" w:hAnsi="Times New Roman" w:cs="Times New Roman"/>
          <w:sz w:val="22"/>
          <w:szCs w:val="22"/>
        </w:rPr>
        <w:t xml:space="preserve"> от                                      </w:t>
      </w:r>
      <w:r w:rsidRPr="00DE113A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DE113A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 </w:t>
      </w:r>
      <w:r w:rsidRPr="00FD5424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C36A29">
        <w:rPr>
          <w:rFonts w:ascii="Times New Roman" w:hAnsi="Times New Roman" w:cs="Times New Roman"/>
          <w:sz w:val="22"/>
          <w:szCs w:val="22"/>
        </w:rPr>
        <w:t>г.,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5424">
        <w:rPr>
          <w:rFonts w:ascii="Times New Roman" w:hAnsi="Times New Roman" w:cs="Times New Roman"/>
          <w:b/>
          <w:sz w:val="22"/>
          <w:szCs w:val="22"/>
        </w:rPr>
        <w:t xml:space="preserve">№ </w:t>
      </w:r>
      <w:r>
        <w:rPr>
          <w:rFonts w:ascii="Times New Roman" w:hAnsi="Times New Roman" w:cs="Times New Roman"/>
          <w:b/>
          <w:sz w:val="22"/>
          <w:szCs w:val="22"/>
        </w:rPr>
        <w:t>_____№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_____</w:t>
      </w:r>
      <w:r w:rsidR="00F521D2">
        <w:rPr>
          <w:rFonts w:ascii="Times New Roman" w:hAnsi="Times New Roman" w:cs="Times New Roman"/>
          <w:b/>
          <w:sz w:val="22"/>
          <w:szCs w:val="22"/>
        </w:rPr>
        <w:t xml:space="preserve"> и Выписки из Е</w:t>
      </w:r>
      <w:r>
        <w:rPr>
          <w:rFonts w:ascii="Times New Roman" w:hAnsi="Times New Roman" w:cs="Times New Roman"/>
          <w:b/>
          <w:sz w:val="22"/>
          <w:szCs w:val="22"/>
        </w:rPr>
        <w:t>диного госуд</w:t>
      </w:r>
      <w:r w:rsidR="00F521D2">
        <w:rPr>
          <w:rFonts w:ascii="Times New Roman" w:hAnsi="Times New Roman" w:cs="Times New Roman"/>
          <w:b/>
          <w:sz w:val="22"/>
          <w:szCs w:val="22"/>
        </w:rPr>
        <w:t>арственного реестра недви</w:t>
      </w:r>
      <w:r w:rsidR="00017FB1">
        <w:rPr>
          <w:rFonts w:ascii="Times New Roman" w:hAnsi="Times New Roman" w:cs="Times New Roman"/>
          <w:b/>
          <w:sz w:val="22"/>
          <w:szCs w:val="22"/>
        </w:rPr>
        <w:t>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E113A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DE113A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 </w:t>
      </w:r>
      <w:r w:rsidRPr="00FD5424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C36A29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C36A29">
        <w:rPr>
          <w:rFonts w:ascii="Times New Roman" w:hAnsi="Times New Roman" w:cs="Times New Roman"/>
          <w:sz w:val="22"/>
          <w:szCs w:val="22"/>
        </w:rPr>
        <w:t xml:space="preserve"> в дальнейшем «Собственник»</w:t>
      </w:r>
      <w:r>
        <w:rPr>
          <w:rFonts w:ascii="Times New Roman" w:hAnsi="Times New Roman" w:cs="Times New Roman"/>
          <w:sz w:val="22"/>
          <w:szCs w:val="22"/>
        </w:rPr>
        <w:t xml:space="preserve">, находящегося </w:t>
      </w:r>
      <w:r w:rsidRPr="00C36A29">
        <w:rPr>
          <w:rFonts w:ascii="Times New Roman" w:hAnsi="Times New Roman" w:cs="Times New Roman"/>
          <w:sz w:val="22"/>
          <w:szCs w:val="22"/>
        </w:rPr>
        <w:t xml:space="preserve">в многоквартирном жилом доме по адресу </w:t>
      </w:r>
      <w:smartTag w:uri="urn:schemas-microsoft-com:office:smarttags" w:element="metricconverter">
        <w:smartTagPr>
          <w:attr w:name="ProductID" w:val="105005, г"/>
        </w:smartTagPr>
        <w:r w:rsidRPr="00C36A29">
          <w:rPr>
            <w:rFonts w:ascii="Times New Roman" w:hAnsi="Times New Roman" w:cs="Times New Roman"/>
            <w:sz w:val="22"/>
            <w:szCs w:val="22"/>
          </w:rPr>
          <w:t>105005, г</w:t>
        </w:r>
      </w:smartTag>
      <w:r w:rsidRPr="00C36A29">
        <w:rPr>
          <w:rFonts w:ascii="Times New Roman" w:hAnsi="Times New Roman" w:cs="Times New Roman"/>
          <w:sz w:val="22"/>
          <w:szCs w:val="22"/>
        </w:rPr>
        <w:t>. Москва, наб. Академика Туполева д. 15,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6A29">
        <w:rPr>
          <w:rFonts w:ascii="Times New Roman" w:hAnsi="Times New Roman" w:cs="Times New Roman"/>
          <w:sz w:val="22"/>
          <w:szCs w:val="22"/>
        </w:rPr>
        <w:t>именуемые  в дальнейшем  «Стороны», заключили настоящий Договор управления Многоквартирным домом о нижеследующем.</w:t>
      </w:r>
    </w:p>
    <w:p w:rsidR="00AD6EE0" w:rsidRPr="00C36A29" w:rsidRDefault="00AD6EE0" w:rsidP="00AD6EE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D6EE0" w:rsidRPr="00ED1521" w:rsidRDefault="00AD6EE0" w:rsidP="00ED152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6A29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ED1521" w:rsidRPr="00ED1521" w:rsidRDefault="00AD6EE0" w:rsidP="00ED1521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Настоящий  Договор заключен с целью предоставления коммунальных услуг Собственнику помещения,</w:t>
      </w:r>
      <w:r w:rsidRPr="00C36A29">
        <w:rPr>
          <w:rFonts w:ascii="Times New Roman" w:hAnsi="Times New Roman" w:cs="Times New Roman"/>
          <w:bCs/>
          <w:sz w:val="22"/>
          <w:szCs w:val="22"/>
        </w:rPr>
        <w:t xml:space="preserve"> обеспечения благоприятных и безопасных условий проживания граждан и надлежащего содержания имущества в многоквартирном доме</w:t>
      </w:r>
      <w:r w:rsidRPr="00C36A29">
        <w:rPr>
          <w:rFonts w:ascii="Times New Roman" w:hAnsi="Times New Roman" w:cs="Times New Roman"/>
          <w:sz w:val="22"/>
          <w:szCs w:val="22"/>
        </w:rPr>
        <w:t>.</w:t>
      </w:r>
    </w:p>
    <w:p w:rsidR="00AD6EE0" w:rsidRPr="00ED1521" w:rsidRDefault="00AD6EE0" w:rsidP="00ED152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F2F">
        <w:rPr>
          <w:rFonts w:ascii="Times New Roman" w:hAnsi="Times New Roman" w:cs="Times New Roman"/>
          <w:b/>
          <w:sz w:val="22"/>
          <w:szCs w:val="22"/>
        </w:rPr>
        <w:lastRenderedPageBreak/>
        <w:t>Предмет Договора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 xml:space="preserve">Управляющая компания по заданию Собственника в соответствии с приложениями к настоящему Договору, указанными в п.10.4. обязуется оказывать услуги и выполнять работы по надлежащему содержанию и ремонту общего имущества в Многоквартирном доме по адресу: Москва, наб. Академика Туполева д. 15, предоставлять коммунальные услуги Собственнику (а также членам семьи Собственника, нанимателям и членам их семей, арендаторам, иным законным пользователям помещений), осуществлять иную направленную на достижение целей управления Многоквартирным домом деятельность. </w:t>
      </w:r>
      <w:r w:rsidRPr="00C36A29">
        <w:rPr>
          <w:rFonts w:ascii="Times New Roman" w:hAnsi="Times New Roman" w:cs="Times New Roman"/>
          <w:bCs/>
          <w:sz w:val="22"/>
          <w:szCs w:val="22"/>
        </w:rPr>
        <w:t>Состав общего имущества многоквартирного дома, в отношении которого будет осуществляться управление определяется в приложении № 2 к настоящему договору.</w:t>
      </w:r>
    </w:p>
    <w:p w:rsidR="00AD6EE0" w:rsidRDefault="00AD6EE0" w:rsidP="00AD6EE0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Вопросы капитального ремонта Многоквартирного дома регулируются отдельным договором.</w:t>
      </w:r>
    </w:p>
    <w:p w:rsidR="004B58A2" w:rsidRPr="00A30B08" w:rsidRDefault="004B58A2" w:rsidP="004B58A2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6EE0" w:rsidRPr="00ED1521" w:rsidRDefault="00AD6EE0" w:rsidP="00ED152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6A29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6A29">
        <w:rPr>
          <w:rFonts w:ascii="Times New Roman" w:hAnsi="Times New Roman" w:cs="Times New Roman"/>
          <w:b/>
          <w:sz w:val="22"/>
          <w:szCs w:val="22"/>
        </w:rPr>
        <w:t>Управляющая компания обязана: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пункте 1.1.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Оказывать услуги по содержанию и выполнять работы по ремонту общего имущества в Многоквартирном доме в соответствии с Договором.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Предоставлять коммунальные услуги собственникам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 в том числе:</w:t>
      </w:r>
    </w:p>
    <w:p w:rsidR="00AD6EE0" w:rsidRPr="00C36A29" w:rsidRDefault="00AD6EE0" w:rsidP="00AD6EE0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а) холодное водоснабжение;</w:t>
      </w:r>
    </w:p>
    <w:p w:rsidR="00AD6EE0" w:rsidRPr="00C36A29" w:rsidRDefault="00AD6EE0" w:rsidP="00AD6EE0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б) горячее водоснабжение;</w:t>
      </w:r>
    </w:p>
    <w:p w:rsidR="00AD6EE0" w:rsidRPr="00C36A29" w:rsidRDefault="00AD6EE0" w:rsidP="00AD6EE0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lastRenderedPageBreak/>
        <w:t>в) водоотведение;</w:t>
      </w:r>
    </w:p>
    <w:p w:rsidR="00AD6EE0" w:rsidRPr="00C36A29" w:rsidRDefault="00AD6EE0" w:rsidP="00AD6EE0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г) электроснабжение;</w:t>
      </w:r>
    </w:p>
    <w:p w:rsidR="004B58A2" w:rsidRPr="00C36A29" w:rsidRDefault="00AD6EE0" w:rsidP="004B58A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д) отопление (теплоснабжение)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Предоставлять иные услуги (радиовещания, телевидения, видеонаблюдения, обеспечения работы домофона, кодового замка двери подъезда, охраны и т.п.).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Принимать плату за содержание и ремонт жилого помещения, а также плату за коммунальные услуги для ресурсоснабжающих организаций от Собственника.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настоящим Договором.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Организовать работы по устранению причин аварийных ситуаций, создающих  угрозу жизни, здоровью граждан, а также приводящих к порче их имущества, таких как: залив, засор стояка канализации, остановка лифтов, отключение электричества и других, подлежащих экстренному устранению, в порядке и сроки установленные Правилами и нормами технической эксплуатации жилищного фонда.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Вести и хранить документацию (базы данных), полученную от заказчика-застройщика, вносить в техническую документацию изменения, отражающие состояние дома, в соответствии с результатами проводимых осмотров.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Информировать Собственника о причинах и предполагаемой продолжительности перерывов в предоставлении коммунальных услуг, представления коммунальных услуг качеством ниже предусмотренного настоящим Договором,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В случае невыполнения работ или непредоставления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пунктом 3.4.4 настоящего Договора.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От своего имени и за свой счет заключить с организациями коммунального комплекса договоры на снабжение коммунальными ресурсами и прием бытовых стоков, обеспечивающие предоставление коммунальных услуг Собственнику(ам) помещения(й), в объемах и с качеством, предусмотренными настоящим Договором.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Информировать в письменной форме Собственника об изменении размера платы за помещение пропорционально его доле в содержании и ремонте общего имущества, коммунальные услуги не позднее чем за 10 рабочих дней со дня опубликования новых тарифов на коммунальные услуги и размера платы за помещение, установленной в соответствии с разделом 4 настоящего Договора, но не позже даты выставления платежных документов.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Выдавать Собственникам платежные документы не позднее 1 числа месяца, следующего за оплачиваемым.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в день обращения справки установленного образца, копии из финансового лицевого счета и иные предусмотренные действующим законодательством документы.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Направлять Собственнику при необходимости предложения о проведении капитального ремонта общего имущества в Многоквартирном доме.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 xml:space="preserve">По требованию Собственника производить сверку платы за содержание и ремонт жилого помещения и коммунальные услуги и выдавать документы, подтверждающие правильность начисления платы. 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 Отчет представляется на общем собрании собственников помещений, а если такое собрание в очной форме не проводится, - в письменном виде каждому Собственнику (в почтовый ящик Собственника в МЖК «Каскад»), а также размещается на досках объявлений в подъездах или иных оборудованных местах, определенных решением общего собрания собственников помещений.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помещению(ям) Собственника.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Не распространять конфиденциальную информацию, касающуюся Собственника (не передавать ее иным лицам, в т.ч. организациям), без письменного разрешения Собственника помещения или наличия иного законного основания.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Предоставлять для ознакомления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При поступлении коммерческих предложений выдавать разрешение по использованию общего имущества собственников Многоквартирного дома на основании соответствующего решения общего собрания собственников по конкретному предложению.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должны быть направлены на снижение оплаты услуг и работ по содержанию и ремонту общего имущества, выполняемых по настоящему Договору.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Передать техническую документацию (базы данных) и иные связанные с управлением домом документы за 30 (тридцать) дней до прекращения действия Договора по окончании срока его действия или расторжения вновь выбранной Управляющей организации, товариществу собственников жилья либо в случае непосредственного управления Многоквартирным домом собственниками помещений в доме - одному из собственников, указанному в решении общего собрания собственников о выборе способа управления Многоквартирным домом или, если такой собственник не указан, любому собственнику помещения в доме.</w:t>
      </w:r>
    </w:p>
    <w:p w:rsidR="00AD6EE0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Установить Порядок разграничения зон ответственности за эксплуатацию и содержание сетей и коммуникаций – электроснабжение, водоснабжение, водоотведение, отопление – в соответствии с действующими нормами и правилами.</w:t>
      </w:r>
    </w:p>
    <w:p w:rsidR="00AD6EE0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Предоставлять Собственникам машиномест дополнительные и коммунальные услуги (освещение,</w:t>
      </w:r>
      <w:r w:rsidRPr="007B60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вентиляция,</w:t>
      </w:r>
      <w:r w:rsidRPr="007B60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уборка</w:t>
      </w:r>
      <w:r w:rsidRPr="007B60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т.д.), связанные со спецификой обслуживания помещений подземной части Многоквартирного дома.</w:t>
      </w:r>
    </w:p>
    <w:p w:rsidR="00AD6EE0" w:rsidRPr="00846E16" w:rsidRDefault="00AD6EE0" w:rsidP="00AD6EE0">
      <w:pPr>
        <w:pStyle w:val="ConsPlusNormal"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 интересах и согласия Собственников распоряжаться общим имуществом (сдавать в аренду за наибольшую предложенную плату и др.), с последующим использованием денежных средств от хозяйственного оборота общего имущества на его содержание, текущий и капитальный ремонт.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По поручению Собственника на основании оформленной им заявки за вознаграждение совершать от имени и за счет Собственника комплекс юридических и фактических действий, направленных на поиск третьих лиц, которыми могут быть арендованы либо приобретены в собственность  помещения (часть помещения)  Собственника, в связи с чем:</w:t>
      </w:r>
    </w:p>
    <w:p w:rsidR="00AD6EE0" w:rsidRPr="00846E16" w:rsidRDefault="00AD6EE0" w:rsidP="00AD6EE0">
      <w:pPr>
        <w:pStyle w:val="ConsPlusNormal"/>
        <w:tabs>
          <w:tab w:val="left" w:pos="567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- осуществлять поиск третьих лиц способами по усмотрению управляющей компании (в том числе размещать информацию помещении Собственника в Интернет-сайтах и/или в средствах массовой информации);</w:t>
      </w:r>
    </w:p>
    <w:p w:rsidR="00AD6EE0" w:rsidRPr="00846E16" w:rsidRDefault="00AD6EE0" w:rsidP="00AD6EE0">
      <w:pPr>
        <w:pStyle w:val="ConsPlusNormal"/>
        <w:tabs>
          <w:tab w:val="left" w:pos="567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 xml:space="preserve">- организовывать показы помещения Собственника третьим лицам. </w:t>
      </w:r>
    </w:p>
    <w:p w:rsidR="00AD6EE0" w:rsidRPr="00846E16" w:rsidRDefault="00AD6EE0" w:rsidP="00AD6EE0">
      <w:pPr>
        <w:pStyle w:val="ConsPlusNormal"/>
        <w:tabs>
          <w:tab w:val="left" w:pos="567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- организовать процедуру согласования с Собственником условий договоров, их подписание и государственную регистрацию (государственную регистрацию перехода права собственности на Объекты недвижимости) (при необходимости) при наличии нотариально удостоверенной доверенности от Собственника;</w:t>
      </w:r>
    </w:p>
    <w:p w:rsidR="00AD6EE0" w:rsidRPr="00846E16" w:rsidRDefault="00AD6EE0" w:rsidP="00AD6EE0">
      <w:pPr>
        <w:pStyle w:val="ConsPlusNormal"/>
        <w:tabs>
          <w:tab w:val="left" w:pos="567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 xml:space="preserve">- осуществить контроль за исполнением третьими лицами условий договоров, в т.ч. своевременную оплату.  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Совершать другие юридически значимые действия, направленные на управление многоквартирным домом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E16">
        <w:rPr>
          <w:rFonts w:ascii="Times New Roman" w:hAnsi="Times New Roman" w:cs="Times New Roman"/>
          <w:b/>
          <w:sz w:val="22"/>
          <w:szCs w:val="22"/>
        </w:rPr>
        <w:t>Управляющая компания вправе: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Самостоятельно определять порядок и способ выполнения своих обязательств по настоящему Договору.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 случае несоответствия данных, имеющихся у Управляющей компании, данным, представленным Собственником, проводить перерасчет размера платы за коммунальные услуги по фактическому количеству либо по нормативам в соответствии с положениями п. 4.4 настоящего Договора.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Готовить к окончанию года с момента начала действия Договора (далее к концу каждого года действия Договора)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 При утверждении решением собрания новой стоимости услуг и/или работ направить Собственнику дополнительное соглашение с обновленными приложениями 1, 3 настоящему Договору для подписания.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Заключить с соответствующей организацией договор на организацию начисления платежей за жилые помещения, коммунальные и прочие услуги Собственнику(ам) помещений Многоквартирного дома.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 случае необходимости, по согласованию с Собственником, проводить осмотр помещений Собственника на предмет технического и санитарного состояния помещения.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По вопросам, связанным с содержанием, управлением, эксплуатацией и ремонтом многоквартирного дома, представлять перед третьими лицами интересы Собственника в судебных и иных инстанциях.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Приостановить или ограничить предоставление коммунальных услуг через 1 месяц после письменного предупреждения (уведомления) Собственника – гражданина (потребителя коммунальных услуг) в случаях, установленных Правилами предоставления коммунальных услуг гражданам.</w:t>
      </w:r>
    </w:p>
    <w:p w:rsidR="00AD6EE0" w:rsidRPr="00846E16" w:rsidRDefault="00AD6EE0" w:rsidP="00AD6EE0">
      <w:pPr>
        <w:pStyle w:val="Default"/>
        <w:ind w:left="142" w:firstLine="425"/>
        <w:jc w:val="both"/>
        <w:rPr>
          <w:color w:val="auto"/>
        </w:rPr>
      </w:pPr>
      <w:r w:rsidRPr="00846E16">
        <w:rPr>
          <w:color w:val="auto"/>
        </w:rPr>
        <w:t xml:space="preserve">3.2.9.  </w:t>
      </w:r>
      <w:r w:rsidRPr="00846E16">
        <w:rPr>
          <w:color w:val="auto"/>
          <w:sz w:val="22"/>
          <w:szCs w:val="22"/>
        </w:rPr>
        <w:t>Получать вознаграждение из средств, полученных за счет экономии предоставляемых жилищных, коммунальных и прочих услуг в размере 50% от суммы экономии. Остальная часть экономии направляется в Фонд развития МКД.</w:t>
      </w:r>
      <w:r w:rsidRPr="00846E16">
        <w:rPr>
          <w:color w:val="auto"/>
        </w:rPr>
        <w:t xml:space="preserve"> </w:t>
      </w:r>
    </w:p>
    <w:p w:rsidR="00AD6EE0" w:rsidRPr="00846E16" w:rsidRDefault="00AD6EE0" w:rsidP="00AD6EE0">
      <w:pPr>
        <w:pStyle w:val="a3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lang w:eastAsia="ru-RU"/>
        </w:rPr>
      </w:pPr>
    </w:p>
    <w:p w:rsidR="00AD6EE0" w:rsidRPr="00846E16" w:rsidRDefault="00AD6EE0" w:rsidP="00AD6EE0">
      <w:pPr>
        <w:pStyle w:val="ConsPlusNormal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С согласия Собственников сдавать в аренду нежилые, подвальные и чердачные помещения, мансарды, наружные стены дома (в т.ч. для размещения рекламных и прочих конструкций), части крыши (для установки антенн и прочих конструкций) и другие помещения, относящиеся к общему имуществу многоквартирного дома. Договоры аренды заключаются от имени Управляющей компании с претендентом, предлагающим наиболее высокую арендную плату.</w:t>
      </w:r>
    </w:p>
    <w:p w:rsidR="00AD6EE0" w:rsidRDefault="00AD6EE0" w:rsidP="00ED1521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Доходы от сдачи в аренду указанных помещений Управляющая компания направляет на ремонт и обслуживание многоквартирного дома, развитие хозяйства, связанного с содержанием многоквартирного дома.</w:t>
      </w:r>
    </w:p>
    <w:p w:rsidR="00ED1521" w:rsidRPr="00ED1521" w:rsidRDefault="00ED1521" w:rsidP="00ED1521">
      <w:pPr>
        <w:pStyle w:val="ConsPlusNormal"/>
        <w:widowControl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46E16">
        <w:rPr>
          <w:rFonts w:ascii="Times New Roman" w:hAnsi="Times New Roman" w:cs="Times New Roman"/>
          <w:b/>
          <w:sz w:val="22"/>
          <w:szCs w:val="22"/>
        </w:rPr>
        <w:t>Собственник обязан: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Своевременно и полностью вносить плату за помещение и коммунальные услуги с учетом всех пользователей услугами, установленные настоящим Договором, а также иные платежи, установленные по решению общего собрания собственников помещений Многоквартирного дома, принятому в соответствии с законодательством. При оказании Управляющей компанией по поручению Собственника дополнительных услуг, своевременно и в полном размере осуществлять оплату оказанных услуг. Своевременно представлять Управляющей компании документы, подтверждающие права на льготы его и лиц, пользующихся его помещением.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При неиспользовании помещения в Многоквартирном доме сообщать Управляющей компании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Соблюдать следующие требования: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а)  не производить перенос инженерных сетей;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D6EE0" w:rsidRPr="00C36A29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D6EE0" w:rsidRPr="00C36A29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AD6EE0" w:rsidRPr="00C36A29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AD6EE0" w:rsidRPr="00C36A29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D6EE0" w:rsidRPr="00C36A29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 xml:space="preserve">к) не создавать повышенного шума в жилых помещениях и местах общего пользования с 22.00 до 8.00 (при производстве ремонтных работ с 19.00 до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C36A29">
        <w:rPr>
          <w:rFonts w:ascii="Times New Roman" w:hAnsi="Times New Roman" w:cs="Times New Roman"/>
          <w:sz w:val="22"/>
          <w:szCs w:val="22"/>
        </w:rPr>
        <w:t>.00);</w:t>
      </w:r>
    </w:p>
    <w:p w:rsidR="00AD6EE0" w:rsidRPr="00C36A29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л) информировать Управляющую организацию о проведении работ по ремонту, переустройству и перепланировке помещения;</w:t>
      </w:r>
    </w:p>
    <w:p w:rsidR="00AD6EE0" w:rsidRPr="00C36A29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36A29">
        <w:rPr>
          <w:rFonts w:ascii="Times New Roman" w:hAnsi="Times New Roman" w:cs="Times New Roman"/>
          <w:color w:val="000000"/>
          <w:sz w:val="22"/>
          <w:szCs w:val="22"/>
        </w:rPr>
        <w:t>м) соблюдать Правила выполнения ремонтно-строительных работ в жилых и нежилых помещениях;</w:t>
      </w:r>
    </w:p>
    <w:p w:rsidR="00AD6EE0" w:rsidRPr="00C36A29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н) 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не поверен, объем потребления коммунальных ресурсов принимается равным нормативам потребления, установленным на территории г.Москвы в порядке, определяемом Правительством РФ;</w:t>
      </w:r>
    </w:p>
    <w:p w:rsidR="00AD6EE0" w:rsidRPr="00C36A29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о) Предоставлять Управляющей компании в установленные сроки показания приборов учета;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При проведении Собственником работ по ремонту, переустройству и перепланировке помещения, а также в иных случаях, оплачивать вывоз крупногабаритных и строительных отходов сверх платы, установленной разделом 4 настоящего Договора.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Представлять Управляющей компании в течение трех рабочих дней сведения:</w:t>
      </w:r>
    </w:p>
    <w:p w:rsidR="00AD6EE0" w:rsidRPr="00C36A29" w:rsidRDefault="00AD6EE0" w:rsidP="00AD6EE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 в размере, пропорциональном занимаемому помещению, а также коммунальные услуги возложена Собственником полностью или частично на нанимателя 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AD6EE0" w:rsidRPr="00C36A29" w:rsidRDefault="00AD6EE0" w:rsidP="00AD6EE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субсидий;</w:t>
      </w:r>
    </w:p>
    <w:p w:rsidR="00AD6EE0" w:rsidRPr="00C36A29" w:rsidRDefault="00AD6EE0" w:rsidP="00AD6EE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об изменении объемов потребления ресурсов в нежилых помещениях с указанием мощности и возможных режимах работы установленных в нежилом(ых) помещении(ях) потребляющих устройств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(нежилом, машиноместе)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Сообщать Управляющей компании о выявленных неисправностях общего имущества в Многоквартирном доме.</w:t>
      </w:r>
    </w:p>
    <w:p w:rsidR="00AD6EE0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AD6EE0" w:rsidRDefault="00AD6EE0" w:rsidP="00AD6EE0">
      <w:pPr>
        <w:pStyle w:val="ConsPlusNormal"/>
        <w:numPr>
          <w:ilvl w:val="2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оказании Управляющей компанией услуг, предусмотренных п. 3.1.32. Договора:</w:t>
      </w:r>
    </w:p>
    <w:p w:rsidR="00AD6EE0" w:rsidRDefault="00AD6EE0" w:rsidP="00AD6EE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п</w:t>
      </w:r>
      <w:r w:rsidRPr="00DD3C1D">
        <w:rPr>
          <w:rFonts w:ascii="Times New Roman" w:hAnsi="Times New Roman" w:cs="Times New Roman"/>
          <w:sz w:val="22"/>
          <w:szCs w:val="22"/>
        </w:rPr>
        <w:t>редоставить</w:t>
      </w:r>
      <w:r>
        <w:rPr>
          <w:rFonts w:ascii="Times New Roman" w:hAnsi="Times New Roman" w:cs="Times New Roman"/>
          <w:sz w:val="22"/>
          <w:szCs w:val="22"/>
        </w:rPr>
        <w:t xml:space="preserve"> Управляющей компании</w:t>
      </w:r>
      <w:r w:rsidRPr="00DD3C1D">
        <w:rPr>
          <w:rFonts w:ascii="Times New Roman" w:hAnsi="Times New Roman" w:cs="Times New Roman"/>
          <w:sz w:val="22"/>
          <w:szCs w:val="22"/>
        </w:rPr>
        <w:t xml:space="preserve"> полную и достоверную информацию о</w:t>
      </w:r>
      <w:r>
        <w:rPr>
          <w:rFonts w:ascii="Times New Roman" w:hAnsi="Times New Roman" w:cs="Times New Roman"/>
          <w:sz w:val="22"/>
          <w:szCs w:val="22"/>
        </w:rPr>
        <w:t xml:space="preserve"> помещении Собственника;</w:t>
      </w:r>
    </w:p>
    <w:p w:rsidR="00AD6EE0" w:rsidRDefault="00AD6EE0" w:rsidP="00AD6EE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обеспечить возможность доступа в помещения Собственника третьих лиц </w:t>
      </w:r>
      <w:r w:rsidRPr="00DD3C1D">
        <w:rPr>
          <w:rFonts w:ascii="Times New Roman" w:hAnsi="Times New Roman" w:cs="Times New Roman"/>
          <w:sz w:val="22"/>
          <w:szCs w:val="22"/>
        </w:rPr>
        <w:t xml:space="preserve"> в согласованное с </w:t>
      </w:r>
      <w:r>
        <w:rPr>
          <w:rFonts w:ascii="Times New Roman" w:hAnsi="Times New Roman" w:cs="Times New Roman"/>
          <w:sz w:val="22"/>
          <w:szCs w:val="22"/>
        </w:rPr>
        <w:t>Собственником время;</w:t>
      </w:r>
    </w:p>
    <w:p w:rsidR="00AD6EE0" w:rsidRDefault="00AD6EE0" w:rsidP="00AD6EE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DD3C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DD3C1D">
        <w:rPr>
          <w:rFonts w:ascii="Times New Roman" w:hAnsi="Times New Roman" w:cs="Times New Roman"/>
          <w:sz w:val="22"/>
          <w:szCs w:val="22"/>
        </w:rPr>
        <w:t>ередать</w:t>
      </w:r>
      <w:r>
        <w:rPr>
          <w:rFonts w:ascii="Times New Roman" w:hAnsi="Times New Roman" w:cs="Times New Roman"/>
          <w:sz w:val="22"/>
          <w:szCs w:val="22"/>
        </w:rPr>
        <w:t xml:space="preserve"> Управляющей компании п</w:t>
      </w:r>
      <w:r w:rsidRPr="00DD3C1D"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DD3C1D">
        <w:rPr>
          <w:rFonts w:ascii="Times New Roman" w:hAnsi="Times New Roman" w:cs="Times New Roman"/>
          <w:sz w:val="22"/>
          <w:szCs w:val="22"/>
        </w:rPr>
        <w:t xml:space="preserve">кту приема-передачи копии правоустанавливающих документов на </w:t>
      </w:r>
      <w:r>
        <w:rPr>
          <w:rFonts w:ascii="Times New Roman" w:hAnsi="Times New Roman" w:cs="Times New Roman"/>
          <w:sz w:val="22"/>
          <w:szCs w:val="22"/>
        </w:rPr>
        <w:t>помещение Собственника;</w:t>
      </w:r>
    </w:p>
    <w:p w:rsidR="00ED1521" w:rsidRDefault="00AD6EE0" w:rsidP="00ED152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</w:t>
      </w:r>
      <w:r w:rsidRPr="00DD3C1D">
        <w:rPr>
          <w:rFonts w:ascii="Times New Roman" w:hAnsi="Times New Roman" w:cs="Times New Roman"/>
          <w:sz w:val="22"/>
          <w:szCs w:val="22"/>
        </w:rPr>
        <w:t>беспечить на момент заключения договоров выполнение следующих условий:</w:t>
      </w:r>
      <w:r>
        <w:rPr>
          <w:rFonts w:ascii="Times New Roman" w:hAnsi="Times New Roman" w:cs="Times New Roman"/>
          <w:sz w:val="22"/>
          <w:szCs w:val="22"/>
        </w:rPr>
        <w:t xml:space="preserve"> помещение Собственника</w:t>
      </w:r>
      <w:r w:rsidRPr="00DD3C1D">
        <w:rPr>
          <w:rFonts w:ascii="Times New Roman" w:hAnsi="Times New Roman" w:cs="Times New Roman"/>
          <w:sz w:val="22"/>
          <w:szCs w:val="22"/>
        </w:rPr>
        <w:t xml:space="preserve"> не сдан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DD3C1D">
        <w:rPr>
          <w:rFonts w:ascii="Times New Roman" w:hAnsi="Times New Roman" w:cs="Times New Roman"/>
          <w:sz w:val="22"/>
          <w:szCs w:val="22"/>
        </w:rPr>
        <w:t xml:space="preserve"> в аренду, не отчужден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DD3C1D">
        <w:rPr>
          <w:rFonts w:ascii="Times New Roman" w:hAnsi="Times New Roman" w:cs="Times New Roman"/>
          <w:sz w:val="22"/>
          <w:szCs w:val="22"/>
        </w:rPr>
        <w:t>, не заложен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DD3C1D">
        <w:rPr>
          <w:rFonts w:ascii="Times New Roman" w:hAnsi="Times New Roman" w:cs="Times New Roman"/>
          <w:sz w:val="22"/>
          <w:szCs w:val="22"/>
        </w:rPr>
        <w:t>, в споре, под</w:t>
      </w:r>
      <w:r>
        <w:rPr>
          <w:rFonts w:ascii="Times New Roman" w:hAnsi="Times New Roman" w:cs="Times New Roman"/>
          <w:sz w:val="22"/>
          <w:szCs w:val="22"/>
        </w:rPr>
        <w:t xml:space="preserve"> запрещением (арестом) не состои</w:t>
      </w:r>
      <w:r w:rsidRPr="00DD3C1D">
        <w:rPr>
          <w:rFonts w:ascii="Times New Roman" w:hAnsi="Times New Roman" w:cs="Times New Roman"/>
          <w:sz w:val="22"/>
          <w:szCs w:val="22"/>
        </w:rPr>
        <w:t>т, право притязания третьих лиц в отношении</w:t>
      </w:r>
      <w:r>
        <w:rPr>
          <w:rFonts w:ascii="Times New Roman" w:hAnsi="Times New Roman" w:cs="Times New Roman"/>
          <w:sz w:val="22"/>
          <w:szCs w:val="22"/>
        </w:rPr>
        <w:t xml:space="preserve"> помещений Собственника </w:t>
      </w:r>
      <w:r w:rsidRPr="00DD3C1D">
        <w:rPr>
          <w:rFonts w:ascii="Times New Roman" w:hAnsi="Times New Roman" w:cs="Times New Roman"/>
          <w:sz w:val="22"/>
          <w:szCs w:val="22"/>
        </w:rPr>
        <w:t>отсутствуют.</w:t>
      </w:r>
    </w:p>
    <w:p w:rsidR="00ED1521" w:rsidRPr="00ED1521" w:rsidRDefault="00ED1521" w:rsidP="00ED152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6A29">
        <w:rPr>
          <w:rFonts w:ascii="Times New Roman" w:hAnsi="Times New Roman" w:cs="Times New Roman"/>
          <w:b/>
          <w:sz w:val="22"/>
          <w:szCs w:val="22"/>
        </w:rPr>
        <w:t>Собственник имеет право: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Осуществлять контроль над выполнением Управляющей компанией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0B050A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50A">
        <w:rPr>
          <w:rFonts w:ascii="Times New Roman" w:hAnsi="Times New Roman" w:cs="Times New Roman"/>
          <w:sz w:val="22"/>
          <w:szCs w:val="22"/>
        </w:rPr>
        <w:t>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</w:t>
      </w:r>
      <w:r w:rsidR="000B050A">
        <w:rPr>
          <w:rFonts w:ascii="Times New Roman" w:hAnsi="Times New Roman" w:cs="Times New Roman"/>
          <w:sz w:val="22"/>
          <w:szCs w:val="22"/>
        </w:rPr>
        <w:t>.</w:t>
      </w:r>
    </w:p>
    <w:p w:rsidR="00AD6EE0" w:rsidRPr="000B050A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50A">
        <w:rPr>
          <w:rFonts w:ascii="Times New Roman" w:hAnsi="Times New Roman" w:cs="Times New Roman"/>
          <w:sz w:val="22"/>
          <w:szCs w:val="22"/>
        </w:rPr>
        <w:t xml:space="preserve">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AD6EE0" w:rsidRPr="00C36A29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Требовать от Управляющей компании возмещения убытков, причиненных вследствие невыполнения либо недобросовестного выполнения Управляющей компанией своих обязанностей по настоящему Договору.</w:t>
      </w:r>
    </w:p>
    <w:p w:rsidR="00AD6EE0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Требовать от Управляющей компании ежегодного представления отчета о выполнении настоящего Договора в соответствии с пунктом 3.1.22. настоящего Договора.</w:t>
      </w:r>
    </w:p>
    <w:p w:rsidR="00ED1521" w:rsidRPr="00ED1521" w:rsidRDefault="00ED1521" w:rsidP="00ED1521">
      <w:pPr>
        <w:pStyle w:val="ConsPlusNormal"/>
        <w:widowControl/>
        <w:tabs>
          <w:tab w:val="left" w:pos="1418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6EE0" w:rsidRPr="00C36A29" w:rsidRDefault="00AD6EE0" w:rsidP="00AD6EE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6A29">
        <w:rPr>
          <w:rFonts w:ascii="Times New Roman" w:hAnsi="Times New Roman" w:cs="Times New Roman"/>
          <w:b/>
          <w:sz w:val="22"/>
          <w:szCs w:val="22"/>
        </w:rPr>
        <w:t>Цена Договора, размер платы за помещение</w:t>
      </w:r>
    </w:p>
    <w:p w:rsidR="00AD6EE0" w:rsidRPr="00ED1521" w:rsidRDefault="00AD6EE0" w:rsidP="00ED15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6A29">
        <w:rPr>
          <w:rFonts w:ascii="Times New Roman" w:hAnsi="Times New Roman" w:cs="Times New Roman"/>
          <w:b/>
          <w:sz w:val="22"/>
          <w:szCs w:val="22"/>
        </w:rPr>
        <w:t>и коммунальные услуги, порядок ее внесения</w:t>
      </w:r>
    </w:p>
    <w:p w:rsidR="000B050A" w:rsidRPr="00ED1521" w:rsidRDefault="00AD6EE0" w:rsidP="00ED1521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Цена Договора и размер платы за помещение устанавливаются в соответствии с долей в праве собственности на общее имущество, пропорциональной занимаемому Собственником жилому/нежилому помещению согласно ст. 249, 289 ГК РФ и 37, 39 ЖК РФ на общем собрании собственников помещений в Многоквартирном доме на срок не менее чем один год с учетом предложений Управляющей компании.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Цена Договора определяется:</w:t>
      </w:r>
    </w:p>
    <w:p w:rsidR="00AD6EE0" w:rsidRPr="00C36A29" w:rsidRDefault="00AD6EE0" w:rsidP="00AD6EE0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стоимостью услуг и работ по содержанию и ремонту общего имущества (в том числе стоимостью услуг и работ по управлению Многоквартирным домом), приведенной в приложениях 3 к настоящему Договору, стоимостью коммунальных ресурсов, относящимся к общедомовым расходам (на содержание и эксплуатацию общего имущества) по показателям общедомовых приборов учета (за вычетом индивидуального потребления ресурсов Собственниками за период) в соответствии с долей в праве общей собственности;</w:t>
      </w:r>
    </w:p>
    <w:p w:rsidR="00AD6EE0" w:rsidRPr="00C36A29" w:rsidRDefault="00AD6EE0" w:rsidP="00AD6EE0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стоимостью объема потребляемых Собственником ресурсов в Помещении Многоквартирного дома по индивидуальным приборам учета по тарифам в соответствии с положениями пункто</w:t>
      </w:r>
      <w:r>
        <w:rPr>
          <w:rFonts w:ascii="Times New Roman" w:hAnsi="Times New Roman" w:cs="Times New Roman"/>
          <w:sz w:val="22"/>
          <w:szCs w:val="22"/>
        </w:rPr>
        <w:t>в 4.4 и 4.5 настоящего Договора, а для собственников машиномест, согласно приложению №4 к Договору.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Размер платы за помещение устанавливается в зависимости от цены Договора соразмерно доле Собственника в праве общей собственности на общее имущество и складывается из:</w:t>
      </w:r>
    </w:p>
    <w:p w:rsidR="00AD6EE0" w:rsidRPr="00C36A29" w:rsidRDefault="00AD6EE0" w:rsidP="00AD6EE0">
      <w:pPr>
        <w:pStyle w:val="a3"/>
        <w:numPr>
          <w:ilvl w:val="1"/>
          <w:numId w:val="5"/>
        </w:numPr>
        <w:tabs>
          <w:tab w:val="left" w:pos="993"/>
          <w:tab w:val="left" w:pos="1560"/>
        </w:tabs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C36A29">
        <w:rPr>
          <w:rFonts w:ascii="Times New Roman" w:hAnsi="Times New Roman"/>
        </w:rPr>
        <w:t>стоимости услуг и работ по управлению многоквартирным домом, содержанию и текущему  ремонту общего имущества в</w:t>
      </w:r>
      <w:r>
        <w:rPr>
          <w:rFonts w:ascii="Times New Roman" w:hAnsi="Times New Roman"/>
        </w:rPr>
        <w:t xml:space="preserve"> многоквартирном доме в размере, указанном в приложении №3 к настоящему Договору</w:t>
      </w:r>
      <w:r w:rsidRPr="00C36A29">
        <w:rPr>
          <w:rFonts w:ascii="Times New Roman" w:hAnsi="Times New Roman"/>
        </w:rPr>
        <w:t>;</w:t>
      </w:r>
    </w:p>
    <w:p w:rsidR="00AD6EE0" w:rsidRPr="005358AF" w:rsidRDefault="00AD6EE0" w:rsidP="00AD6EE0">
      <w:pPr>
        <w:pStyle w:val="ConsPlusNormal"/>
        <w:widowControl/>
        <w:numPr>
          <w:ilvl w:val="0"/>
          <w:numId w:val="5"/>
        </w:numPr>
        <w:tabs>
          <w:tab w:val="left" w:pos="1134"/>
          <w:tab w:val="left" w:pos="1560"/>
        </w:tabs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358AF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тоимости услуг охраны в размере</w:t>
      </w:r>
      <w:r w:rsidRPr="005358AF">
        <w:rPr>
          <w:rFonts w:ascii="Times New Roman" w:hAnsi="Times New Roman"/>
          <w:sz w:val="22"/>
          <w:szCs w:val="22"/>
        </w:rPr>
        <w:t>, указанном в приложении №3 к настоящему Договору</w:t>
      </w:r>
      <w:r w:rsidRPr="005358AF">
        <w:rPr>
          <w:rFonts w:ascii="Times New Roman" w:hAnsi="Times New Roman" w:cs="Times New Roman"/>
          <w:sz w:val="22"/>
          <w:szCs w:val="22"/>
        </w:rPr>
        <w:t>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-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органом государственной власти города Москвы в порядке, установленном Правительством Российской Федерации.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 города Москвы, в порядке, установленном федеральным законом.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Плата за помещение и коммунальные услуги вносится в установленные настоящим Договором сроки на основании платежных документов, предоставляемых Управляющей компанией в соответствии с пунктом 3.1.15 настоящего Договора.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В выставляемом Управляющей компанией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с учетом исполнения условий настоящего Договора, сумма перерасчета, задолженности Собственника по оплате за помещение и коммунальных услуг за предыдущие периоды, дата создания платежного документа.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Собственники вносят плату за жилое помещение и коммунальные услуги Управляющей организации по банковским реквизитам, указанным в платежном документе.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 xml:space="preserve">Неиспользование помещений собственниками не является основанием невнесения платы за помещение и за отопление </w:t>
      </w:r>
      <w:r w:rsidRPr="00C36A29">
        <w:rPr>
          <w:rFonts w:ascii="Times New Roman" w:hAnsi="Times New Roman" w:cs="Times New Roman"/>
          <w:bCs/>
          <w:sz w:val="22"/>
          <w:szCs w:val="22"/>
        </w:rPr>
        <w:t>(теплоснабжение)</w:t>
      </w:r>
      <w:r w:rsidRPr="00C36A29">
        <w:rPr>
          <w:rFonts w:ascii="Times New Roman" w:hAnsi="Times New Roman" w:cs="Times New Roman"/>
          <w:sz w:val="22"/>
          <w:szCs w:val="22"/>
        </w:rPr>
        <w:t>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При временном отсутствии проживающих в жилых помещениях граждан внесение платы за холодное водоснабжение, горячее водоснабжение,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Собственник или его наниматель вправе обратиться в Управляющую компанию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компании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 города Москвы.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 xml:space="preserve">Собственник вправе осуществить предоплату </w:t>
      </w:r>
      <w:r w:rsidRPr="00C36A29">
        <w:rPr>
          <w:rFonts w:ascii="Times New Roman" w:hAnsi="Times New Roman" w:cs="Times New Roman"/>
          <w:bCs/>
          <w:sz w:val="22"/>
          <w:szCs w:val="22"/>
        </w:rPr>
        <w:t xml:space="preserve">услуг, оказываемых по настоящему договору, </w:t>
      </w:r>
      <w:r w:rsidRPr="00C36A29">
        <w:rPr>
          <w:rFonts w:ascii="Times New Roman" w:hAnsi="Times New Roman" w:cs="Times New Roman"/>
          <w:sz w:val="22"/>
          <w:szCs w:val="22"/>
        </w:rPr>
        <w:t xml:space="preserve">за текущий месяц и более длительные периоды, потребовав от Управляющей компании </w:t>
      </w:r>
      <w:r w:rsidRPr="00C36A29">
        <w:rPr>
          <w:rFonts w:ascii="Times New Roman" w:hAnsi="Times New Roman" w:cs="Times New Roman"/>
          <w:bCs/>
          <w:sz w:val="22"/>
          <w:szCs w:val="22"/>
        </w:rPr>
        <w:t xml:space="preserve">предоставления необходимых </w:t>
      </w:r>
      <w:r w:rsidRPr="00C36A29">
        <w:rPr>
          <w:rFonts w:ascii="Times New Roman" w:hAnsi="Times New Roman" w:cs="Times New Roman"/>
          <w:sz w:val="22"/>
          <w:szCs w:val="22"/>
        </w:rPr>
        <w:t>платежных документов.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компании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</w:t>
      </w:r>
    </w:p>
    <w:p w:rsidR="00AD6EE0" w:rsidRPr="00C36A29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36A29">
        <w:rPr>
          <w:rFonts w:ascii="Times New Roman" w:hAnsi="Times New Roman" w:cs="Times New Roman"/>
          <w:sz w:val="22"/>
          <w:szCs w:val="22"/>
        </w:rPr>
        <w:t>Очередность погашения требований по денежным обязательствам Собственника перед Управляющей компанией определяется в соответствии с действующим законодательством.</w:t>
      </w:r>
    </w:p>
    <w:p w:rsidR="00AD6EE0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Стоимость у</w:t>
      </w:r>
      <w:r w:rsidRPr="00C36A29">
        <w:rPr>
          <w:rFonts w:ascii="Times New Roman" w:hAnsi="Times New Roman" w:cs="Times New Roman"/>
          <w:sz w:val="22"/>
          <w:szCs w:val="22"/>
        </w:rPr>
        <w:t>слуги Управляющей компании,</w:t>
      </w:r>
      <w:r>
        <w:rPr>
          <w:rFonts w:ascii="Times New Roman" w:hAnsi="Times New Roman" w:cs="Times New Roman"/>
          <w:sz w:val="22"/>
          <w:szCs w:val="22"/>
        </w:rPr>
        <w:t xml:space="preserve"> предусмотренных п. 3.1.32 Договора, а также не предусмотренных</w:t>
      </w:r>
      <w:r w:rsidRPr="00C36A29">
        <w:rPr>
          <w:rFonts w:ascii="Times New Roman" w:hAnsi="Times New Roman" w:cs="Times New Roman"/>
          <w:sz w:val="22"/>
          <w:szCs w:val="22"/>
        </w:rPr>
        <w:t xml:space="preserve"> настоящим Договором,</w:t>
      </w:r>
      <w:r>
        <w:rPr>
          <w:rFonts w:ascii="Times New Roman" w:hAnsi="Times New Roman" w:cs="Times New Roman"/>
          <w:sz w:val="22"/>
          <w:szCs w:val="22"/>
        </w:rPr>
        <w:t xml:space="preserve"> порядок и сроки их оплаты определяются  по </w:t>
      </w:r>
      <w:bookmarkStart w:id="0" w:name="_GoBack"/>
      <w:bookmarkEnd w:id="0"/>
      <w:r w:rsidRPr="00C36A29">
        <w:rPr>
          <w:rFonts w:ascii="Times New Roman" w:hAnsi="Times New Roman" w:cs="Times New Roman"/>
          <w:sz w:val="22"/>
          <w:szCs w:val="22"/>
        </w:rPr>
        <w:t>соглашению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B58A2" w:rsidRPr="00ED1521" w:rsidRDefault="00AD6EE0" w:rsidP="00ED1521">
      <w:pPr>
        <w:pStyle w:val="Default"/>
        <w:ind w:firstLine="567"/>
        <w:jc w:val="both"/>
        <w:rPr>
          <w:rFonts w:ascii="Arial" w:hAnsi="Arial" w:cs="Arial"/>
          <w:color w:val="auto"/>
          <w:sz w:val="16"/>
          <w:szCs w:val="16"/>
        </w:rPr>
      </w:pPr>
      <w:r w:rsidRPr="00846E16">
        <w:rPr>
          <w:color w:val="auto"/>
        </w:rPr>
        <w:t>4.21. Управляющая организация вправе один раз в год производить индексацию размера установленной платы на величину повышения/понижения уровня инфляции, опубликованного государственными органами Российской Федерации. При этом Управляющая организация уведомляет Собственника об изменении платы заблаговременно, не позднее, чем за 1 (один) месяц до введения изменений путем размещения соответствующей информации на сайте Управляющей организации/на доске объявлений в подъезде МКД</w:t>
      </w:r>
      <w:r w:rsidR="00D91BC5">
        <w:rPr>
          <w:color w:val="auto"/>
        </w:rPr>
        <w:t>.</w:t>
      </w:r>
      <w:r w:rsidRPr="00846E16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ED1521" w:rsidRPr="00ED1521" w:rsidRDefault="00AD6EE0" w:rsidP="00ED152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6E16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 xml:space="preserve">За неисполнение или ненадлежащее исполнение </w:t>
      </w:r>
      <w:r w:rsidRPr="00846E16">
        <w:rPr>
          <w:rFonts w:ascii="Times New Roman" w:hAnsi="Times New Roman" w:cs="Times New Roman"/>
          <w:bCs/>
          <w:sz w:val="22"/>
          <w:szCs w:val="22"/>
        </w:rPr>
        <w:t xml:space="preserve">обязательств по </w:t>
      </w:r>
      <w:r w:rsidRPr="00846E16">
        <w:rPr>
          <w:rFonts w:ascii="Times New Roman" w:hAnsi="Times New Roman" w:cs="Times New Roman"/>
          <w:sz w:val="22"/>
          <w:szCs w:val="22"/>
        </w:rPr>
        <w:t>настояще</w:t>
      </w:r>
      <w:r w:rsidRPr="00846E16">
        <w:rPr>
          <w:rFonts w:ascii="Times New Roman" w:hAnsi="Times New Roman" w:cs="Times New Roman"/>
          <w:bCs/>
          <w:sz w:val="22"/>
          <w:szCs w:val="22"/>
        </w:rPr>
        <w:t>му</w:t>
      </w:r>
      <w:r w:rsidRPr="00846E16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Pr="00846E16">
        <w:rPr>
          <w:rFonts w:ascii="Times New Roman" w:hAnsi="Times New Roman" w:cs="Times New Roman"/>
          <w:bCs/>
          <w:sz w:val="22"/>
          <w:szCs w:val="22"/>
        </w:rPr>
        <w:t>у</w:t>
      </w:r>
      <w:r w:rsidRPr="00846E16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в соответствии с действующим законодательством Российской Федерации и настоящим Договором.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компания несет ответственность в случае, если таковые произошли по ее вине или по вине ее сотрудников.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 случае несвоевременного и (или) неполного внесения платы за помещение и коммунальные услуги Собственник обязан уплатить Управляющей компании пени в размере и в порядке, установленных частью 14 статьи 155 Жилищного кодекса Российской Федерации и настоящим Договором.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 случае нарушения срока оплаты более чем на 10 дней, Собственник уплачивает штраф в размере 500 (Пятьсот) рублей за факт нарушения установленного срока оплаты.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Управляющая компания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действующим законодательством РФ.</w:t>
      </w:r>
    </w:p>
    <w:p w:rsidR="00AD6EE0" w:rsidRPr="00D91BC5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B93">
        <w:rPr>
          <w:rFonts w:ascii="Times New Roman" w:hAnsi="Times New Roman" w:cs="Times New Roman"/>
          <w:sz w:val="24"/>
          <w:szCs w:val="24"/>
        </w:rPr>
        <w:t>Стороны пришли к соглашению</w:t>
      </w:r>
      <w:r>
        <w:rPr>
          <w:rFonts w:ascii="Times New Roman" w:hAnsi="Times New Roman" w:cs="Times New Roman"/>
          <w:sz w:val="24"/>
          <w:szCs w:val="24"/>
        </w:rPr>
        <w:t>, что п</w:t>
      </w:r>
      <w:r w:rsidRPr="00846E16">
        <w:rPr>
          <w:rFonts w:ascii="Times New Roman" w:hAnsi="Times New Roman" w:cs="Times New Roman"/>
          <w:sz w:val="24"/>
          <w:szCs w:val="24"/>
        </w:rPr>
        <w:t xml:space="preserve">ри возникновении споров в связи с исполнением обязательств по настоящему Договору они решаются Сторонами путем переговоров. </w:t>
      </w:r>
      <w:r w:rsidRPr="00D91BC5">
        <w:rPr>
          <w:rFonts w:ascii="Times New Roman" w:hAnsi="Times New Roman" w:cs="Times New Roman"/>
          <w:sz w:val="24"/>
          <w:szCs w:val="24"/>
        </w:rPr>
        <w:t>В случае если Стороны в результате переговоров не придут к соглашению, дело передается в суд:</w:t>
      </w:r>
    </w:p>
    <w:p w:rsidR="00AD6EE0" w:rsidRPr="00846E16" w:rsidRDefault="00AD6EE0" w:rsidP="00AD6EE0">
      <w:pPr>
        <w:pStyle w:val="ConsPlusNormal"/>
        <w:widowControl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 xml:space="preserve"> -</w:t>
      </w:r>
      <w:r w:rsidRPr="00C95B93">
        <w:rPr>
          <w:rFonts w:ascii="Times New Roman" w:hAnsi="Times New Roman" w:cs="Times New Roman"/>
          <w:sz w:val="24"/>
          <w:szCs w:val="24"/>
        </w:rPr>
        <w:t xml:space="preserve"> </w:t>
      </w:r>
      <w:r w:rsidRPr="00846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6E16">
        <w:rPr>
          <w:rFonts w:ascii="Times New Roman" w:hAnsi="Times New Roman" w:cs="Times New Roman"/>
          <w:sz w:val="24"/>
          <w:szCs w:val="24"/>
        </w:rPr>
        <w:t xml:space="preserve">пор 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в суде по месту нахождения имущества </w:t>
      </w:r>
      <w:r w:rsidRPr="00846E16">
        <w:rPr>
          <w:rFonts w:ascii="Times New Roman" w:hAnsi="Times New Roman" w:cs="Times New Roman"/>
          <w:sz w:val="24"/>
          <w:szCs w:val="24"/>
        </w:rPr>
        <w:t>собственника (потребител</w:t>
      </w:r>
      <w:r w:rsidR="00F521D2">
        <w:rPr>
          <w:rFonts w:ascii="Times New Roman" w:hAnsi="Times New Roman" w:cs="Times New Roman"/>
          <w:sz w:val="24"/>
          <w:szCs w:val="24"/>
        </w:rPr>
        <w:t>я) в случае обращения управляюще</w:t>
      </w:r>
      <w:r w:rsidRPr="00846E16">
        <w:rPr>
          <w:rFonts w:ascii="Times New Roman" w:hAnsi="Times New Roman" w:cs="Times New Roman"/>
          <w:sz w:val="24"/>
          <w:szCs w:val="24"/>
        </w:rPr>
        <w:t>й компании.</w:t>
      </w:r>
    </w:p>
    <w:p w:rsidR="00AD6EE0" w:rsidRDefault="00AD6EE0" w:rsidP="00ED1521">
      <w:pPr>
        <w:pStyle w:val="ConsPlusNormal"/>
        <w:widowControl/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46E1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6E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6E16">
        <w:rPr>
          <w:rFonts w:ascii="Times New Roman" w:hAnsi="Times New Roman" w:cs="Times New Roman"/>
          <w:sz w:val="24"/>
          <w:szCs w:val="24"/>
        </w:rPr>
        <w:t>пор рассматривается в</w:t>
      </w:r>
      <w:r>
        <w:rPr>
          <w:rFonts w:ascii="Times New Roman" w:hAnsi="Times New Roman" w:cs="Times New Roman"/>
          <w:sz w:val="24"/>
          <w:szCs w:val="24"/>
        </w:rPr>
        <w:t xml:space="preserve"> суде</w:t>
      </w:r>
      <w:r w:rsidRPr="00846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46E16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 в случае обращения собственника (потребителя).</w:t>
      </w:r>
    </w:p>
    <w:p w:rsidR="00ED1521" w:rsidRPr="00846E16" w:rsidRDefault="00ED1521" w:rsidP="00ED1521">
      <w:pPr>
        <w:pStyle w:val="ConsPlusNormal"/>
        <w:widowControl/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AD6EE0" w:rsidRPr="00846E16" w:rsidRDefault="00AD6EE0" w:rsidP="00AD6EE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6E16">
        <w:rPr>
          <w:rFonts w:ascii="Times New Roman" w:hAnsi="Times New Roman" w:cs="Times New Roman"/>
          <w:b/>
          <w:sz w:val="22"/>
          <w:szCs w:val="22"/>
        </w:rPr>
        <w:t xml:space="preserve">Осуществление контроля над выполнением Управляющей организацией </w:t>
      </w:r>
    </w:p>
    <w:p w:rsidR="00AD6EE0" w:rsidRPr="00ED1521" w:rsidRDefault="00AD6EE0" w:rsidP="00ED15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6E16">
        <w:rPr>
          <w:rFonts w:ascii="Times New Roman" w:hAnsi="Times New Roman" w:cs="Times New Roman"/>
          <w:b/>
          <w:sz w:val="22"/>
          <w:szCs w:val="22"/>
        </w:rPr>
        <w:t>ее обязательств по договору управления и порядок регистрации факта нарушения условий настоящего Договора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Контроль над деятельностью Управляющей компании в части исполнения настоящего Договора осуществляется собственником помещения и доверенными им лицами в соответствии с их полномочиями путем: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получения от ответственных лиц Управляющей компании не позднее 5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составления актов о нарушении условий Договора;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инициирования созыва внеочередного общего собрания собственников для принятия решений по фактам выявленных нарушений и не реагированию Управляющей компании на обращения Собственника с уведомлением о проведении такого собрания (указанием даты, времени и места) Управляющей компании;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действующего законодательства.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 случаях: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дома;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неправомерных действий Собственника;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по требованию любой из Сторон Договора составляется акт о нарушении условий Договора.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Подготовка бланков акта осуществляется Управляющей компанией. При отсутствии бланков акт составляется в произвольной форме. В случае признания Управляющей компанией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Акт составляется комиссией, которая должна состоять не менее чем из трех человек, включая представителей Управляющей компании (обязательно), Собственника (члена семьи Собственника, нанимателя, члена семьи нанимателя), подрядной организации, свидетелей (соседей) и других лиц.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</w:p>
    <w:p w:rsidR="00AD6EE0" w:rsidRPr="00ED1521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AD6EE0" w:rsidRPr="00ED1521" w:rsidRDefault="00AD6EE0" w:rsidP="00ED152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6E16">
        <w:rPr>
          <w:rFonts w:ascii="Times New Roman" w:hAnsi="Times New Roman" w:cs="Times New Roman"/>
          <w:b/>
          <w:sz w:val="22"/>
          <w:szCs w:val="22"/>
        </w:rPr>
        <w:t>Порядок изменения и расторжения Договора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расторгнут: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 одностороннем порядке: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а) по инициативе Собственника в случае: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отчуждения ранее находящегося в его собственности помещения вследствие заключения какого-либо договора (купли-продажи, мены, ренты и пр.), путем уведомления Управляющей компании о произведенных действиях с помещением и приложением копии соответствующего документа;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б)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если: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собственники помещений в Многоквартирном доме на своем общем собрании приняли иные условия договора управления Многоквартирным домом, которые оказались неприемлемыми для Управляющей компании;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собственники помещений регулярно не исполняют своих обязательств в части оплаты по настоящему Договору.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По соглашению Сторон.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 судебном порядке.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 случае смерти собственника - со дня смерти при наличии копии свидетельства о смерти или других подтверждающих документов.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 случае ликвидации Управляющей компании.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 связи с окончанием срока действия Договора и уведомления одной из Сторон другой Стороны о нежелании его продлевать.</w:t>
      </w:r>
    </w:p>
    <w:p w:rsidR="00AD6EE0" w:rsidRPr="00846E16" w:rsidRDefault="00AD6EE0" w:rsidP="00AD6EE0">
      <w:pPr>
        <w:pStyle w:val="ConsPlusNormal"/>
        <w:widowControl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По обстоятельствам непреодолимой силы, то есть чрезвычайным и непредотвратимым при данных условиях обстоятельствам.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условиях/или иных по п. 3.2.4 Договора.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уведомления, за исключением случаев, указанных в абз. 1 подпункта "а" пункта 7.1.1 настоящего Договора.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 случае расторжения Договора в одностороннем порядке по инициативе Управляющей компании по основаниям, указанным в настоящем Договоре, Управляющая компания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Договор считается исполненным после выполнения Сторонами взаимных обязательств и урегулирования всех расчетов между Управляющей компанией и Собственником.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 xml:space="preserve">Расторжение договора не является основанием </w:t>
      </w:r>
      <w:r w:rsidRPr="00846E16">
        <w:rPr>
          <w:rFonts w:ascii="Times New Roman" w:hAnsi="Times New Roman" w:cs="Times New Roman"/>
          <w:bCs/>
          <w:sz w:val="22"/>
          <w:szCs w:val="22"/>
        </w:rPr>
        <w:t xml:space="preserve">прекращения обязательств </w:t>
      </w:r>
      <w:r w:rsidRPr="00846E16">
        <w:rPr>
          <w:rFonts w:ascii="Times New Roman" w:hAnsi="Times New Roman" w:cs="Times New Roman"/>
          <w:sz w:val="22"/>
          <w:szCs w:val="22"/>
        </w:rPr>
        <w:t xml:space="preserve">Собственника </w:t>
      </w:r>
      <w:r w:rsidRPr="00846E16">
        <w:rPr>
          <w:rFonts w:ascii="Times New Roman" w:hAnsi="Times New Roman" w:cs="Times New Roman"/>
          <w:bCs/>
          <w:sz w:val="22"/>
          <w:szCs w:val="22"/>
        </w:rPr>
        <w:t xml:space="preserve">в части </w:t>
      </w:r>
      <w:r w:rsidRPr="00846E16">
        <w:rPr>
          <w:rFonts w:ascii="Times New Roman" w:hAnsi="Times New Roman" w:cs="Times New Roman"/>
          <w:sz w:val="22"/>
          <w:szCs w:val="22"/>
        </w:rPr>
        <w:t>оплаты произведенных Управляющей компанией затрат (услуг и работ) во время действия настоящего Договора.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В случае переплаты Собственником средств за услуги по настоящему Договору на момент его расторжения Управляющая компания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AD6EE0" w:rsidRPr="00ED1521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ED1521" w:rsidRPr="00ED1521" w:rsidRDefault="00AD6EE0" w:rsidP="00ED152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6E16">
        <w:rPr>
          <w:rFonts w:ascii="Times New Roman" w:hAnsi="Times New Roman" w:cs="Times New Roman"/>
          <w:b/>
          <w:sz w:val="22"/>
          <w:szCs w:val="22"/>
        </w:rPr>
        <w:t>Особые условия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 xml:space="preserve">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имущества </w:t>
      </w:r>
      <w:r w:rsidRPr="00846E16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846E16">
        <w:rPr>
          <w:rFonts w:ascii="Times New Roman" w:hAnsi="Times New Roman" w:cs="Times New Roman"/>
          <w:sz w:val="22"/>
          <w:szCs w:val="22"/>
        </w:rPr>
        <w:t>обственника.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сторонами любым из следующих способов:</w:t>
      </w:r>
    </w:p>
    <w:p w:rsidR="00AD6EE0" w:rsidRPr="00846E16" w:rsidRDefault="00AD6EE0" w:rsidP="00AD6EE0">
      <w:pPr>
        <w:shd w:val="clear" w:color="auto" w:fill="FFFFFF"/>
        <w:ind w:firstLine="567"/>
        <w:jc w:val="both"/>
        <w:rPr>
          <w:sz w:val="24"/>
          <w:szCs w:val="24"/>
        </w:rPr>
      </w:pPr>
      <w:r w:rsidRPr="00846E16">
        <w:rPr>
          <w:sz w:val="24"/>
          <w:szCs w:val="24"/>
        </w:rPr>
        <w:t>- курьерской доставкой;</w:t>
      </w:r>
    </w:p>
    <w:p w:rsidR="00AD6EE0" w:rsidRPr="00846E16" w:rsidRDefault="00AD6EE0" w:rsidP="00AD6EE0">
      <w:pPr>
        <w:shd w:val="clear" w:color="auto" w:fill="FFFFFF"/>
        <w:ind w:firstLine="567"/>
        <w:jc w:val="both"/>
        <w:rPr>
          <w:sz w:val="24"/>
          <w:szCs w:val="24"/>
        </w:rPr>
      </w:pPr>
      <w:r w:rsidRPr="00846E16">
        <w:rPr>
          <w:sz w:val="24"/>
          <w:szCs w:val="24"/>
        </w:rPr>
        <w:t>- заказным письмом с уведомлением о вручении;</w:t>
      </w:r>
    </w:p>
    <w:p w:rsidR="00AD6EE0" w:rsidRPr="00846E16" w:rsidRDefault="00AD6EE0" w:rsidP="00AD6EE0">
      <w:pPr>
        <w:shd w:val="clear" w:color="auto" w:fill="FFFFFF"/>
        <w:ind w:firstLine="567"/>
        <w:jc w:val="both"/>
        <w:rPr>
          <w:sz w:val="24"/>
          <w:szCs w:val="24"/>
        </w:rPr>
      </w:pPr>
      <w:r w:rsidRPr="00846E16">
        <w:rPr>
          <w:sz w:val="24"/>
          <w:szCs w:val="24"/>
        </w:rPr>
        <w:t xml:space="preserve">- электронной почтой по адресу </w:t>
      </w:r>
      <w:r w:rsidRPr="00846E16">
        <w:rPr>
          <w:sz w:val="24"/>
          <w:szCs w:val="24"/>
          <w:lang w:val="en-US"/>
        </w:rPr>
        <w:t>mkaskad</w:t>
      </w:r>
      <w:r w:rsidRPr="00846E16">
        <w:rPr>
          <w:sz w:val="24"/>
          <w:szCs w:val="24"/>
        </w:rPr>
        <w:t>@</w:t>
      </w:r>
      <w:r w:rsidRPr="00846E16">
        <w:rPr>
          <w:sz w:val="24"/>
          <w:szCs w:val="24"/>
          <w:lang w:val="en-US"/>
        </w:rPr>
        <w:t>bk</w:t>
      </w:r>
      <w:r w:rsidRPr="00846E16">
        <w:rPr>
          <w:sz w:val="24"/>
          <w:szCs w:val="24"/>
        </w:rPr>
        <w:t>.</w:t>
      </w:r>
      <w:r w:rsidRPr="00846E16">
        <w:rPr>
          <w:sz w:val="24"/>
          <w:szCs w:val="24"/>
          <w:lang w:val="en-US"/>
        </w:rPr>
        <w:t>ru</w:t>
      </w:r>
      <w:r w:rsidRPr="00846E16">
        <w:rPr>
          <w:sz w:val="24"/>
          <w:szCs w:val="24"/>
        </w:rPr>
        <w:t>;</w:t>
      </w:r>
    </w:p>
    <w:p w:rsidR="00AD6EE0" w:rsidRPr="00A055D4" w:rsidRDefault="00AD6EE0" w:rsidP="00AD6EE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6E16">
        <w:rPr>
          <w:rFonts w:ascii="Times New Roman" w:hAnsi="Times New Roman" w:cs="Times New Roman"/>
          <w:b/>
          <w:sz w:val="22"/>
          <w:szCs w:val="22"/>
        </w:rPr>
        <w:t>Форс-мажор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Управляющая компания,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Если обстоятельства непреодолимой силы действуют в течение более одного месяца,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ED1521" w:rsidRDefault="00AD6EE0" w:rsidP="00ED1521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 xml:space="preserve">Сторона, оказавшаяся не в состоянии выполнить свои обязательства по настоящему Договору </w:t>
      </w:r>
      <w:r w:rsidRPr="00846E16">
        <w:rPr>
          <w:rFonts w:ascii="Times New Roman" w:hAnsi="Times New Roman" w:cs="Times New Roman"/>
          <w:bCs/>
          <w:sz w:val="22"/>
          <w:szCs w:val="22"/>
        </w:rPr>
        <w:t>вследствие действия обстоятельств непреодолимой силы</w:t>
      </w:r>
      <w:r w:rsidRPr="00846E16">
        <w:rPr>
          <w:rFonts w:ascii="Times New Roman" w:hAnsi="Times New Roman" w:cs="Times New Roman"/>
          <w:sz w:val="22"/>
          <w:szCs w:val="22"/>
        </w:rPr>
        <w:t xml:space="preserve">, обязана незамедлительно известить другую Сторону о наступлении </w:t>
      </w:r>
      <w:r w:rsidRPr="00846E16">
        <w:rPr>
          <w:rFonts w:ascii="Times New Roman" w:hAnsi="Times New Roman" w:cs="Times New Roman"/>
          <w:bCs/>
          <w:sz w:val="22"/>
          <w:szCs w:val="22"/>
        </w:rPr>
        <w:t xml:space="preserve">этих </w:t>
      </w:r>
      <w:r w:rsidRPr="00846E16">
        <w:rPr>
          <w:rFonts w:ascii="Times New Roman" w:hAnsi="Times New Roman" w:cs="Times New Roman"/>
          <w:sz w:val="22"/>
          <w:szCs w:val="22"/>
        </w:rPr>
        <w:t xml:space="preserve">обстоятельств </w:t>
      </w:r>
      <w:r w:rsidRPr="00846E16">
        <w:rPr>
          <w:rFonts w:ascii="Times New Roman" w:hAnsi="Times New Roman" w:cs="Times New Roman"/>
          <w:bCs/>
          <w:sz w:val="22"/>
          <w:szCs w:val="22"/>
        </w:rPr>
        <w:t>с приложением подтверждающих документов</w:t>
      </w:r>
      <w:r w:rsidRPr="00846E16">
        <w:rPr>
          <w:rFonts w:ascii="Times New Roman" w:hAnsi="Times New Roman" w:cs="Times New Roman"/>
          <w:sz w:val="22"/>
          <w:szCs w:val="22"/>
        </w:rPr>
        <w:t>.</w:t>
      </w:r>
    </w:p>
    <w:p w:rsidR="00ED1521" w:rsidRDefault="00ED1521" w:rsidP="00ED1521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1BC5" w:rsidRDefault="00D91BC5" w:rsidP="00ED1521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1BC5" w:rsidRDefault="00D91BC5" w:rsidP="00ED1521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1BC5" w:rsidRPr="00ED1521" w:rsidRDefault="00D91BC5" w:rsidP="00ED1521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D1521" w:rsidRPr="00ED1521" w:rsidRDefault="00AD6EE0" w:rsidP="00ED152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6E16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 xml:space="preserve">Договор заключен на срок 3 года с даты принятия решения Общим собранием собственников помещений в Многоквартирном доме о выборе способа управления. </w:t>
      </w:r>
    </w:p>
    <w:p w:rsidR="00AD6EE0" w:rsidRPr="00846E16" w:rsidRDefault="00AD6EE0" w:rsidP="00AD6EE0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>При отсутствии заявления одной из Сторон о прекращении Договора управления за 3 месяца до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AD6EE0" w:rsidRPr="00846E16" w:rsidRDefault="00AD6EE0" w:rsidP="00AD6E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E16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двух экземплярах по одному для каждой из Сторон. Оба экземпляра идентичны и имеют одинаковую юридическую силу. </w:t>
      </w:r>
    </w:p>
    <w:p w:rsidR="00AD6EE0" w:rsidRPr="00846E16" w:rsidRDefault="00AD6EE0" w:rsidP="00AD6EE0">
      <w:pPr>
        <w:numPr>
          <w:ilvl w:val="1"/>
          <w:numId w:val="1"/>
        </w:numPr>
        <w:tabs>
          <w:tab w:val="left" w:pos="1276"/>
        </w:tabs>
        <w:ind w:left="0" w:firstLine="567"/>
        <w:rPr>
          <w:sz w:val="22"/>
          <w:szCs w:val="22"/>
        </w:rPr>
      </w:pPr>
      <w:r w:rsidRPr="00846E16">
        <w:rPr>
          <w:sz w:val="22"/>
          <w:szCs w:val="22"/>
        </w:rPr>
        <w:t>Все приложения к настоящему Договору являются его неотъемлемой частью.</w:t>
      </w:r>
    </w:p>
    <w:p w:rsidR="00AD6EE0" w:rsidRPr="00846E16" w:rsidRDefault="00AD6EE0" w:rsidP="00AD6EE0">
      <w:pPr>
        <w:numPr>
          <w:ilvl w:val="1"/>
          <w:numId w:val="1"/>
        </w:numPr>
        <w:tabs>
          <w:tab w:val="left" w:pos="1276"/>
        </w:tabs>
        <w:ind w:left="0" w:firstLine="567"/>
        <w:rPr>
          <w:sz w:val="22"/>
          <w:szCs w:val="22"/>
        </w:rPr>
      </w:pPr>
      <w:r w:rsidRPr="00846E16">
        <w:rPr>
          <w:sz w:val="22"/>
          <w:szCs w:val="22"/>
        </w:rPr>
        <w:t>Приложения:</w:t>
      </w:r>
    </w:p>
    <w:p w:rsidR="00AD6EE0" w:rsidRPr="00846E16" w:rsidRDefault="00AD6EE0" w:rsidP="00AD6EE0">
      <w:pPr>
        <w:jc w:val="both"/>
        <w:rPr>
          <w:sz w:val="22"/>
          <w:szCs w:val="22"/>
        </w:rPr>
      </w:pPr>
      <w:r w:rsidRPr="00846E16">
        <w:rPr>
          <w:sz w:val="22"/>
          <w:szCs w:val="22"/>
        </w:rPr>
        <w:t>Приложение 1 – Перечень услуг и работ по содержанию Объекта.</w:t>
      </w:r>
    </w:p>
    <w:p w:rsidR="00AD6EE0" w:rsidRPr="00846E16" w:rsidRDefault="00AD6EE0" w:rsidP="00AD6EE0">
      <w:pPr>
        <w:jc w:val="both"/>
        <w:rPr>
          <w:sz w:val="22"/>
          <w:szCs w:val="22"/>
        </w:rPr>
      </w:pPr>
      <w:r w:rsidRPr="00846E16">
        <w:rPr>
          <w:sz w:val="22"/>
          <w:szCs w:val="22"/>
        </w:rPr>
        <w:t>Приложение 2 – Состав общего имущества Объекта.</w:t>
      </w:r>
    </w:p>
    <w:p w:rsidR="00AD6EE0" w:rsidRPr="00846E16" w:rsidRDefault="00D91BC5" w:rsidP="00AD6E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3 – </w:t>
      </w:r>
      <w:r w:rsidR="00AD6EE0" w:rsidRPr="00846E16">
        <w:rPr>
          <w:sz w:val="22"/>
          <w:szCs w:val="22"/>
        </w:rPr>
        <w:t>Смета затрат на техническое обслуживание и содержание многоквартирного дома.</w:t>
      </w:r>
    </w:p>
    <w:p w:rsidR="00AD6EE0" w:rsidRPr="00ED1521" w:rsidRDefault="00AD6EE0" w:rsidP="00ED1521">
      <w:pPr>
        <w:jc w:val="both"/>
        <w:rPr>
          <w:sz w:val="22"/>
          <w:szCs w:val="22"/>
        </w:rPr>
      </w:pPr>
      <w:r w:rsidRPr="00846E16">
        <w:rPr>
          <w:sz w:val="22"/>
          <w:szCs w:val="22"/>
        </w:rPr>
        <w:t>Приложение 4 (для собственников машиномест) –  Стоимость коммунальных услуг.</w:t>
      </w:r>
    </w:p>
    <w:p w:rsidR="00AD6EE0" w:rsidRPr="00C36A29" w:rsidRDefault="00AD6EE0" w:rsidP="00AD6E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6A29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tbl>
      <w:tblPr>
        <w:tblW w:w="0" w:type="auto"/>
        <w:tblLook w:val="04A0"/>
      </w:tblPr>
      <w:tblGrid>
        <w:gridCol w:w="3534"/>
        <w:gridCol w:w="3613"/>
      </w:tblGrid>
      <w:tr w:rsidR="00AD6EE0" w:rsidRPr="00C36A29" w:rsidTr="0030699A">
        <w:tc>
          <w:tcPr>
            <w:tcW w:w="4785" w:type="dxa"/>
          </w:tcPr>
          <w:p w:rsidR="00AD6EE0" w:rsidRPr="00C36A29" w:rsidRDefault="00AD6EE0" w:rsidP="0030699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</w:rPr>
              <w:t>Собственник</w:t>
            </w:r>
          </w:p>
          <w:p w:rsidR="00AD6EE0" w:rsidRPr="00C36A29" w:rsidRDefault="00AD6EE0" w:rsidP="0030699A">
            <w:pPr>
              <w:widowControl w:val="0"/>
              <w:tabs>
                <w:tab w:val="left" w:pos="5672"/>
              </w:tabs>
              <w:autoSpaceDE w:val="0"/>
              <w:autoSpaceDN w:val="0"/>
              <w:adjustRightInd w:val="0"/>
              <w:snapToGrid w:val="0"/>
              <w:ind w:right="69"/>
              <w:jc w:val="both"/>
              <w:rPr>
                <w:b/>
                <w:bCs/>
                <w:sz w:val="22"/>
                <w:szCs w:val="22"/>
              </w:rPr>
            </w:pPr>
          </w:p>
          <w:p w:rsidR="00AD6EE0" w:rsidRPr="00B244D7" w:rsidRDefault="00ED1521" w:rsidP="0030699A">
            <w:pPr>
              <w:widowControl w:val="0"/>
              <w:tabs>
                <w:tab w:val="left" w:pos="5672"/>
              </w:tabs>
              <w:autoSpaceDE w:val="0"/>
              <w:autoSpaceDN w:val="0"/>
              <w:adjustRightInd w:val="0"/>
              <w:snapToGrid w:val="0"/>
              <w:ind w:right="6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</w:t>
            </w:r>
            <w:r w:rsidR="00AD6EE0">
              <w:rPr>
                <w:bCs/>
                <w:sz w:val="22"/>
                <w:szCs w:val="22"/>
              </w:rPr>
              <w:t xml:space="preserve">                       </w:t>
            </w:r>
            <w:r w:rsidR="00AD6EE0" w:rsidRPr="00B244D7">
              <w:rPr>
                <w:bCs/>
                <w:sz w:val="22"/>
                <w:szCs w:val="22"/>
              </w:rPr>
              <w:t>.</w:t>
            </w:r>
          </w:p>
          <w:p w:rsidR="00AD6EE0" w:rsidRPr="00B244D7" w:rsidRDefault="00AD6EE0" w:rsidP="0030699A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5672"/>
              </w:tabs>
              <w:autoSpaceDE w:val="0"/>
              <w:autoSpaceDN w:val="0"/>
              <w:adjustRightInd w:val="0"/>
              <w:snapToGrid w:val="0"/>
              <w:ind w:right="6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AD6EE0" w:rsidRPr="00B244D7" w:rsidRDefault="00AD6EE0" w:rsidP="0030699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5672"/>
              </w:tabs>
              <w:autoSpaceDE w:val="0"/>
              <w:autoSpaceDN w:val="0"/>
              <w:adjustRightInd w:val="0"/>
              <w:snapToGrid w:val="0"/>
              <w:ind w:right="6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AD6EE0" w:rsidRPr="00B244D7" w:rsidRDefault="00AD6EE0" w:rsidP="0030699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5672"/>
              </w:tabs>
              <w:autoSpaceDE w:val="0"/>
              <w:autoSpaceDN w:val="0"/>
              <w:adjustRightInd w:val="0"/>
              <w:snapToGrid w:val="0"/>
              <w:ind w:right="-1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AD6EE0" w:rsidRPr="00B244D7" w:rsidRDefault="00AD6EE0" w:rsidP="0030699A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5672"/>
              </w:tabs>
              <w:autoSpaceDE w:val="0"/>
              <w:autoSpaceDN w:val="0"/>
              <w:adjustRightInd w:val="0"/>
              <w:snapToGrid w:val="0"/>
              <w:ind w:right="6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AD6EE0" w:rsidRPr="00ED1521" w:rsidRDefault="00AD6EE0" w:rsidP="00ED152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tabs>
                <w:tab w:val="left" w:pos="5672"/>
              </w:tabs>
              <w:autoSpaceDE w:val="0"/>
              <w:autoSpaceDN w:val="0"/>
              <w:adjustRightInd w:val="0"/>
              <w:snapToGrid w:val="0"/>
              <w:ind w:right="6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AD6EE0" w:rsidRPr="00ED1521" w:rsidRDefault="00AD6EE0" w:rsidP="00ED152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</w:rPr>
              <w:t>Управляющая компания</w:t>
            </w:r>
          </w:p>
          <w:p w:rsidR="00AD6EE0" w:rsidRPr="00C36A29" w:rsidRDefault="00AD6EE0" w:rsidP="00AD6EE0">
            <w:pPr>
              <w:pStyle w:val="3"/>
              <w:numPr>
                <w:ilvl w:val="2"/>
                <w:numId w:val="4"/>
              </w:numPr>
              <w:tabs>
                <w:tab w:val="left" w:pos="0"/>
                <w:tab w:val="left" w:pos="567"/>
              </w:tabs>
              <w:suppressAutoHyphens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36A29">
              <w:rPr>
                <w:rFonts w:ascii="Times New Roman" w:hAnsi="Times New Roman"/>
                <w:sz w:val="22"/>
                <w:szCs w:val="22"/>
              </w:rPr>
              <w:t xml:space="preserve">ООО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УК </w:t>
            </w:r>
            <w:r w:rsidRPr="00C36A2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Логистика</w:t>
            </w:r>
            <w:r w:rsidRPr="00C36A29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AD6EE0" w:rsidRPr="00B129DC" w:rsidRDefault="00AD6EE0" w:rsidP="00AD6EE0">
            <w:pPr>
              <w:keepNext/>
              <w:numPr>
                <w:ilvl w:val="1"/>
                <w:numId w:val="4"/>
              </w:numPr>
              <w:tabs>
                <w:tab w:val="left" w:pos="0"/>
                <w:tab w:val="left" w:pos="567"/>
              </w:tabs>
              <w:suppressAutoHyphens/>
              <w:outlineLvl w:val="1"/>
              <w:rPr>
                <w:rFonts w:eastAsia="Arial Unicode MS"/>
                <w:bCs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B129DC">
                <w:rPr>
                  <w:rFonts w:eastAsia="Arial Unicode MS"/>
                  <w:bCs/>
                  <w:sz w:val="22"/>
                  <w:szCs w:val="22"/>
                </w:rPr>
                <w:t>105005, г</w:t>
              </w:r>
            </w:smartTag>
            <w:r w:rsidRPr="00B129DC">
              <w:rPr>
                <w:rFonts w:eastAsia="Arial Unicode MS"/>
                <w:bCs/>
                <w:sz w:val="22"/>
                <w:szCs w:val="22"/>
              </w:rPr>
              <w:t xml:space="preserve">. Москва, наб. Академика </w:t>
            </w:r>
          </w:p>
          <w:p w:rsidR="00AD6EE0" w:rsidRPr="00B129DC" w:rsidRDefault="00AD6EE0" w:rsidP="00AD6EE0">
            <w:pPr>
              <w:keepNext/>
              <w:numPr>
                <w:ilvl w:val="1"/>
                <w:numId w:val="4"/>
              </w:numPr>
              <w:tabs>
                <w:tab w:val="left" w:pos="0"/>
                <w:tab w:val="left" w:pos="567"/>
              </w:tabs>
              <w:suppressAutoHyphens/>
              <w:outlineLvl w:val="1"/>
              <w:rPr>
                <w:rFonts w:eastAsia="Arial Unicode MS"/>
                <w:bCs/>
                <w:i/>
                <w:sz w:val="22"/>
                <w:szCs w:val="22"/>
              </w:rPr>
            </w:pPr>
            <w:r w:rsidRPr="00B129DC">
              <w:rPr>
                <w:rFonts w:eastAsia="Arial Unicode MS"/>
                <w:bCs/>
                <w:sz w:val="22"/>
                <w:szCs w:val="22"/>
              </w:rPr>
              <w:t>Туполева, д.15</w:t>
            </w:r>
          </w:p>
          <w:p w:rsidR="00AD6EE0" w:rsidRPr="00B129DC" w:rsidRDefault="00AD6EE0" w:rsidP="00AD6EE0">
            <w:pPr>
              <w:keepNext/>
              <w:numPr>
                <w:ilvl w:val="1"/>
                <w:numId w:val="4"/>
              </w:numPr>
              <w:tabs>
                <w:tab w:val="left" w:pos="0"/>
                <w:tab w:val="left" w:pos="567"/>
              </w:tabs>
              <w:suppressAutoHyphens/>
              <w:outlineLvl w:val="1"/>
              <w:rPr>
                <w:rFonts w:eastAsia="Arial Unicode MS"/>
                <w:bCs/>
                <w:i/>
                <w:sz w:val="22"/>
                <w:szCs w:val="22"/>
              </w:rPr>
            </w:pPr>
            <w:r w:rsidRPr="00B129DC">
              <w:rPr>
                <w:rFonts w:eastAsia="Arial Unicode MS"/>
                <w:bCs/>
                <w:sz w:val="22"/>
                <w:szCs w:val="22"/>
              </w:rPr>
              <w:t>ИНН 7709875502 КПП 770901001</w:t>
            </w:r>
          </w:p>
          <w:p w:rsidR="00AD6EE0" w:rsidRPr="00B129DC" w:rsidRDefault="00AD6EE0" w:rsidP="0030699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29DC">
              <w:rPr>
                <w:rFonts w:eastAsia="Calibri"/>
                <w:sz w:val="22"/>
                <w:szCs w:val="22"/>
                <w:lang w:eastAsia="en-US"/>
              </w:rPr>
              <w:t>р/с 40702810200010001430</w:t>
            </w:r>
          </w:p>
          <w:p w:rsidR="00AD6EE0" w:rsidRPr="00B129DC" w:rsidRDefault="00AD6EE0" w:rsidP="0030699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29DC">
              <w:rPr>
                <w:rFonts w:eastAsia="Calibri"/>
                <w:sz w:val="22"/>
                <w:szCs w:val="22"/>
                <w:lang w:eastAsia="en-US"/>
              </w:rPr>
              <w:t>в КБ «Экономикс-Банк» (ООО) г. Москва</w:t>
            </w:r>
          </w:p>
          <w:p w:rsidR="00AD6EE0" w:rsidRPr="00C36A29" w:rsidRDefault="00AD6EE0" w:rsidP="003069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к/с 30101810</w:t>
            </w:r>
            <w:r>
              <w:rPr>
                <w:rFonts w:eastAsia="Calibri"/>
                <w:sz w:val="22"/>
                <w:szCs w:val="22"/>
                <w:lang w:eastAsia="en-US"/>
              </w:rPr>
              <w:t>0452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B129DC">
              <w:rPr>
                <w:rFonts w:eastAsia="Calibri"/>
                <w:sz w:val="22"/>
                <w:szCs w:val="22"/>
                <w:lang w:val="en-US" w:eastAsia="en-US"/>
              </w:rPr>
              <w:t>0000443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БИК 044525443</w:t>
            </w:r>
          </w:p>
          <w:p w:rsidR="00AD6EE0" w:rsidRPr="00C36A29" w:rsidRDefault="00AD6EE0" w:rsidP="003069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D6EE0" w:rsidRPr="00C36A29" w:rsidTr="0030699A">
        <w:tc>
          <w:tcPr>
            <w:tcW w:w="4785" w:type="dxa"/>
          </w:tcPr>
          <w:p w:rsidR="00AD6EE0" w:rsidRPr="00C36A29" w:rsidRDefault="00AD6EE0" w:rsidP="0030699A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</w:rPr>
              <w:t>Собственник</w:t>
            </w:r>
          </w:p>
          <w:p w:rsidR="00AD6EE0" w:rsidRPr="00C36A29" w:rsidRDefault="00AD6EE0" w:rsidP="0030699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AD6EE0" w:rsidRPr="00C36A29" w:rsidRDefault="00AD6EE0" w:rsidP="003069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A29">
              <w:rPr>
                <w:iCs/>
                <w:color w:val="000000"/>
                <w:sz w:val="22"/>
                <w:szCs w:val="22"/>
              </w:rPr>
              <w:t>__________________</w:t>
            </w:r>
            <w:r>
              <w:rPr>
                <w:iCs/>
                <w:color w:val="000000"/>
                <w:sz w:val="22"/>
                <w:szCs w:val="22"/>
              </w:rPr>
              <w:t xml:space="preserve">/           </w:t>
            </w:r>
            <w:r w:rsidRPr="00C36A29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B5965">
              <w:rPr>
                <w:b/>
                <w:iCs/>
                <w:color w:val="000000"/>
                <w:sz w:val="22"/>
                <w:szCs w:val="22"/>
              </w:rPr>
              <w:t>/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786" w:type="dxa"/>
          </w:tcPr>
          <w:p w:rsidR="00AD6EE0" w:rsidRPr="00A055D4" w:rsidRDefault="00AD6EE0" w:rsidP="0030699A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</w:rPr>
              <w:t>Генеральный директор</w:t>
            </w:r>
          </w:p>
          <w:p w:rsidR="00AD6EE0" w:rsidRPr="00C36A29" w:rsidRDefault="00AD6EE0" w:rsidP="0030699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:rsidR="00AD6EE0" w:rsidRPr="00C36A29" w:rsidRDefault="00AD6EE0" w:rsidP="003069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A29">
              <w:rPr>
                <w:iCs/>
                <w:sz w:val="22"/>
                <w:szCs w:val="22"/>
              </w:rPr>
              <w:t xml:space="preserve">________________ </w:t>
            </w:r>
            <w:r w:rsidRPr="00C36A29">
              <w:rPr>
                <w:b/>
                <w:iCs/>
                <w:sz w:val="22"/>
                <w:szCs w:val="22"/>
              </w:rPr>
              <w:t>/</w:t>
            </w:r>
            <w:r>
              <w:rPr>
                <w:b/>
                <w:iCs/>
                <w:sz w:val="22"/>
                <w:szCs w:val="22"/>
              </w:rPr>
              <w:t>Рафелсонс М./</w:t>
            </w:r>
          </w:p>
        </w:tc>
      </w:tr>
      <w:tr w:rsidR="00AD6EE0" w:rsidRPr="00C36A29" w:rsidTr="0030699A">
        <w:tc>
          <w:tcPr>
            <w:tcW w:w="4785" w:type="dxa"/>
          </w:tcPr>
          <w:p w:rsidR="00AD6EE0" w:rsidRPr="00C36A29" w:rsidRDefault="00AD6EE0" w:rsidP="0030699A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AD6EE0" w:rsidRPr="00C36A29" w:rsidRDefault="00AD6EE0" w:rsidP="0030699A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</w:rPr>
            </w:pPr>
            <w:r w:rsidRPr="00C36A29">
              <w:rPr>
                <w:b/>
                <w:sz w:val="22"/>
                <w:szCs w:val="22"/>
              </w:rPr>
              <w:t>м.п.</w:t>
            </w:r>
          </w:p>
        </w:tc>
      </w:tr>
    </w:tbl>
    <w:p w:rsidR="002A70CE" w:rsidRDefault="002A70CE"/>
    <w:sectPr w:rsidR="002A70CE" w:rsidSect="00ED1521">
      <w:headerReference w:type="default" r:id="rId8"/>
      <w:footerReference w:type="default" r:id="rId9"/>
      <w:pgSz w:w="16838" w:h="11906" w:orient="landscape"/>
      <w:pgMar w:top="284" w:right="1134" w:bottom="850" w:left="1134" w:header="567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EB" w:rsidRDefault="006A4BEB" w:rsidP="00AD6EE0">
      <w:r>
        <w:separator/>
      </w:r>
    </w:p>
  </w:endnote>
  <w:endnote w:type="continuationSeparator" w:id="0">
    <w:p w:rsidR="006A4BEB" w:rsidRDefault="006A4BEB" w:rsidP="00AD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6D" w:rsidRDefault="00E84F6D">
    <w:pPr>
      <w:pStyle w:val="a6"/>
      <w:jc w:val="right"/>
    </w:pPr>
  </w:p>
  <w:p w:rsidR="00E84F6D" w:rsidRDefault="00E84F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EB" w:rsidRDefault="006A4BEB" w:rsidP="00AD6EE0">
      <w:r>
        <w:separator/>
      </w:r>
    </w:p>
  </w:footnote>
  <w:footnote w:type="continuationSeparator" w:id="0">
    <w:p w:rsidR="006A4BEB" w:rsidRDefault="006A4BEB" w:rsidP="00AD6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4661"/>
      <w:docPartObj>
        <w:docPartGallery w:val="Page Numbers (Top of Page)"/>
        <w:docPartUnique/>
      </w:docPartObj>
    </w:sdtPr>
    <w:sdtContent>
      <w:p w:rsidR="00F521D2" w:rsidRDefault="007E05C1">
        <w:pPr>
          <w:pStyle w:val="a4"/>
          <w:jc w:val="right"/>
        </w:pPr>
        <w:r w:rsidRPr="00F521D2">
          <w:rPr>
            <w:sz w:val="16"/>
            <w:szCs w:val="16"/>
          </w:rPr>
          <w:fldChar w:fldCharType="begin"/>
        </w:r>
        <w:r w:rsidR="00F521D2" w:rsidRPr="00F521D2">
          <w:rPr>
            <w:sz w:val="16"/>
            <w:szCs w:val="16"/>
          </w:rPr>
          <w:instrText xml:space="preserve"> PAGE   \* MERGEFORMAT </w:instrText>
        </w:r>
        <w:r w:rsidRPr="00F521D2">
          <w:rPr>
            <w:sz w:val="16"/>
            <w:szCs w:val="16"/>
          </w:rPr>
          <w:fldChar w:fldCharType="separate"/>
        </w:r>
        <w:r w:rsidR="006A4BEB">
          <w:rPr>
            <w:noProof/>
            <w:sz w:val="16"/>
            <w:szCs w:val="16"/>
          </w:rPr>
          <w:t>1</w:t>
        </w:r>
        <w:r w:rsidRPr="00F521D2">
          <w:rPr>
            <w:sz w:val="16"/>
            <w:szCs w:val="16"/>
          </w:rPr>
          <w:fldChar w:fldCharType="end"/>
        </w:r>
      </w:p>
    </w:sdtContent>
  </w:sdt>
  <w:p w:rsidR="00AD6EE0" w:rsidRPr="00F521D2" w:rsidRDefault="00AD6EE0">
    <w:pPr>
      <w:pStyle w:val="a4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DD4F7E"/>
    <w:multiLevelType w:val="hybridMultilevel"/>
    <w:tmpl w:val="CE2E6BDE"/>
    <w:lvl w:ilvl="0" w:tplc="46E2D6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4A5A74"/>
    <w:multiLevelType w:val="hybridMultilevel"/>
    <w:tmpl w:val="3BBA980E"/>
    <w:lvl w:ilvl="0" w:tplc="46E2D6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46E2D63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6443ABB"/>
    <w:multiLevelType w:val="multilevel"/>
    <w:tmpl w:val="263C5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7916C28"/>
    <w:multiLevelType w:val="hybridMultilevel"/>
    <w:tmpl w:val="074898A8"/>
    <w:lvl w:ilvl="0" w:tplc="46E2D6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D6EE0"/>
    <w:rsid w:val="00002E5B"/>
    <w:rsid w:val="00017FB1"/>
    <w:rsid w:val="000B050A"/>
    <w:rsid w:val="0015790D"/>
    <w:rsid w:val="00237FDB"/>
    <w:rsid w:val="002A70CE"/>
    <w:rsid w:val="00487709"/>
    <w:rsid w:val="004B58A2"/>
    <w:rsid w:val="006A4BEB"/>
    <w:rsid w:val="007E05C1"/>
    <w:rsid w:val="00A51A2B"/>
    <w:rsid w:val="00AD6EE0"/>
    <w:rsid w:val="00CB4C53"/>
    <w:rsid w:val="00CD0FCD"/>
    <w:rsid w:val="00D91BC5"/>
    <w:rsid w:val="00E84F6D"/>
    <w:rsid w:val="00ED1521"/>
    <w:rsid w:val="00F521D2"/>
    <w:rsid w:val="00F7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6E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6E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AD6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6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E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D6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6E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6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D6E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6E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3BC10-C4C1-49B5-9F78-7F0985CE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6292</Words>
  <Characters>35867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6</cp:revision>
  <cp:lastPrinted>2017-04-26T09:07:00Z</cp:lastPrinted>
  <dcterms:created xsi:type="dcterms:W3CDTF">2017-04-25T08:09:00Z</dcterms:created>
  <dcterms:modified xsi:type="dcterms:W3CDTF">2017-04-26T09:53:00Z</dcterms:modified>
</cp:coreProperties>
</file>